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58" w:rsidRDefault="00841998" w:rsidP="00841998">
      <w:pPr>
        <w:jc w:val="center"/>
        <w:rPr>
          <w:b/>
          <w:sz w:val="24"/>
          <w:lang w:val="fr-FR"/>
        </w:rPr>
      </w:pPr>
      <w:r w:rsidRPr="00841998">
        <w:rPr>
          <w:b/>
          <w:sz w:val="24"/>
          <w:lang w:val="fr-FR"/>
        </w:rPr>
        <w:t>ACCA Cornebarrieu</w:t>
      </w:r>
    </w:p>
    <w:p w:rsidR="000A251E" w:rsidRPr="00841998" w:rsidRDefault="000A251E" w:rsidP="00841998">
      <w:pPr>
        <w:jc w:val="center"/>
        <w:rPr>
          <w:b/>
          <w:sz w:val="24"/>
          <w:lang w:val="fr-FR"/>
        </w:rPr>
      </w:pPr>
      <w:r>
        <w:rPr>
          <w:b/>
          <w:sz w:val="24"/>
          <w:lang w:val="fr-FR"/>
        </w:rPr>
        <w:t>Compte rendu Conseil d’Administration Exceptionnel</w:t>
      </w:r>
    </w:p>
    <w:p w:rsidR="00841998" w:rsidRPr="000A251E" w:rsidRDefault="00B347EE" w:rsidP="00841998">
      <w:pPr>
        <w:jc w:val="center"/>
        <w:rPr>
          <w:sz w:val="24"/>
          <w:lang w:val="fr-FR"/>
        </w:rPr>
      </w:pPr>
      <w:r w:rsidRPr="000A251E">
        <w:rPr>
          <w:sz w:val="24"/>
          <w:lang w:val="fr-FR"/>
        </w:rPr>
        <w:t>2</w:t>
      </w:r>
      <w:r w:rsidR="000A251E" w:rsidRPr="000A251E">
        <w:rPr>
          <w:sz w:val="24"/>
          <w:lang w:val="fr-FR"/>
        </w:rPr>
        <w:t>8</w:t>
      </w:r>
      <w:r w:rsidRPr="000A251E">
        <w:rPr>
          <w:sz w:val="24"/>
          <w:lang w:val="fr-FR"/>
        </w:rPr>
        <w:t xml:space="preserve"> mai</w:t>
      </w:r>
      <w:r w:rsidR="00D8598B" w:rsidRPr="000A251E">
        <w:rPr>
          <w:sz w:val="24"/>
          <w:lang w:val="fr-FR"/>
        </w:rPr>
        <w:t xml:space="preserve"> 2020</w:t>
      </w:r>
    </w:p>
    <w:p w:rsidR="00841998" w:rsidRDefault="00841998" w:rsidP="006540BF">
      <w:pPr>
        <w:rPr>
          <w:b/>
          <w:sz w:val="24"/>
          <w:lang w:val="fr-FR"/>
        </w:rPr>
      </w:pPr>
    </w:p>
    <w:p w:rsidR="006540BF" w:rsidRDefault="006540BF" w:rsidP="006540BF">
      <w:pPr>
        <w:rPr>
          <w:sz w:val="24"/>
          <w:lang w:val="fr-FR"/>
        </w:rPr>
      </w:pPr>
      <w:r>
        <w:rPr>
          <w:noProof/>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-98475</wp:posOffset>
                </wp:positionH>
                <wp:positionV relativeFrom="paragraph">
                  <wp:posOffset>86751</wp:posOffset>
                </wp:positionV>
                <wp:extent cx="6105379" cy="1498209"/>
                <wp:effectExtent l="0" t="0" r="10160" b="26035"/>
                <wp:wrapNone/>
                <wp:docPr id="2" name="Rectangle 2"/>
                <wp:cNvGraphicFramePr/>
                <a:graphic xmlns:a="http://schemas.openxmlformats.org/drawingml/2006/main">
                  <a:graphicData uri="http://schemas.microsoft.com/office/word/2010/wordprocessingShape">
                    <wps:wsp>
                      <wps:cNvSpPr/>
                      <wps:spPr>
                        <a:xfrm>
                          <a:off x="0" y="0"/>
                          <a:ext cx="6105379" cy="1498209"/>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E4997B" id="Rectangle 2" o:spid="_x0000_s1026" style="position:absolute;margin-left:-7.75pt;margin-top:6.85pt;width:480.7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" filled="f" strokecolor="#a5a5a5 [2092]" strokeweight="1pt"/>
            </w:pict>
          </mc:Fallback>
        </mc:AlternateContent>
      </w:r>
    </w:p>
    <w:p w:rsidR="006540BF" w:rsidRDefault="006540BF" w:rsidP="006540BF">
      <w:pPr>
        <w:rPr>
          <w:i/>
          <w:lang w:val="fr-FR"/>
        </w:rPr>
      </w:pPr>
      <w:r w:rsidRPr="006540BF">
        <w:rPr>
          <w:i/>
          <w:sz w:val="24"/>
          <w:lang w:val="fr-FR"/>
        </w:rPr>
        <w:t>En</w:t>
      </w:r>
      <w:r w:rsidRPr="006540BF">
        <w:rPr>
          <w:i/>
          <w:lang w:val="fr-FR"/>
        </w:rPr>
        <w:t xml:space="preserve"> raison du Covid-19 l’Assemblée Générale </w:t>
      </w:r>
      <w:r w:rsidR="003C4EEE">
        <w:rPr>
          <w:i/>
          <w:lang w:val="fr-FR"/>
        </w:rPr>
        <w:t xml:space="preserve">(AG) </w:t>
      </w:r>
      <w:r w:rsidRPr="006540BF">
        <w:rPr>
          <w:i/>
          <w:lang w:val="fr-FR"/>
        </w:rPr>
        <w:t xml:space="preserve">de l’ACCA Cornebarrieu ne peut </w:t>
      </w:r>
      <w:r w:rsidR="003C4EEE">
        <w:rPr>
          <w:i/>
          <w:lang w:val="fr-FR"/>
        </w:rPr>
        <w:t xml:space="preserve">pas </w:t>
      </w:r>
      <w:r w:rsidRPr="006540BF">
        <w:rPr>
          <w:i/>
          <w:lang w:val="fr-FR"/>
        </w:rPr>
        <w:t xml:space="preserve">avoir lieu. </w:t>
      </w:r>
      <w:r w:rsidR="003C4EEE">
        <w:rPr>
          <w:i/>
          <w:lang w:val="fr-FR"/>
        </w:rPr>
        <w:t>Ce Conseil d’Administration Exceptionnel a eu lieu afin de préparer la tenue de la prochaine Assemblée Générale.</w:t>
      </w:r>
      <w:r w:rsidRPr="006540BF">
        <w:rPr>
          <w:i/>
          <w:lang w:val="fr-FR"/>
        </w:rPr>
        <w:t xml:space="preserve">  </w:t>
      </w:r>
      <w:r>
        <w:rPr>
          <w:i/>
          <w:lang w:val="fr-FR"/>
        </w:rPr>
        <w:t xml:space="preserve">L’approbation ou le rejet des différents sujets figurant à l’ordre du jour </w:t>
      </w:r>
      <w:r w:rsidR="003C4EEE">
        <w:rPr>
          <w:i/>
          <w:lang w:val="fr-FR"/>
        </w:rPr>
        <w:t xml:space="preserve">et </w:t>
      </w:r>
      <w:r>
        <w:rPr>
          <w:i/>
          <w:lang w:val="fr-FR"/>
        </w:rPr>
        <w:t>détaillé</w:t>
      </w:r>
      <w:r w:rsidR="003C4EEE">
        <w:rPr>
          <w:i/>
          <w:lang w:val="fr-FR"/>
        </w:rPr>
        <w:t>s</w:t>
      </w:r>
      <w:r>
        <w:rPr>
          <w:i/>
          <w:lang w:val="fr-FR"/>
        </w:rPr>
        <w:t xml:space="preserve"> ci-dessous s’</w:t>
      </w:r>
      <w:r w:rsidR="003C4EEE">
        <w:rPr>
          <w:i/>
          <w:lang w:val="fr-FR"/>
        </w:rPr>
        <w:t>effectuera uniquement lors de l’A</w:t>
      </w:r>
      <w:r>
        <w:rPr>
          <w:i/>
          <w:lang w:val="fr-FR"/>
        </w:rPr>
        <w:t xml:space="preserve">ssemblée Générale </w:t>
      </w:r>
      <w:r w:rsidR="003C4EEE">
        <w:rPr>
          <w:i/>
          <w:lang w:val="fr-FR"/>
        </w:rPr>
        <w:t xml:space="preserve">de l’ACCA Cornebarrieu </w:t>
      </w:r>
      <w:r>
        <w:rPr>
          <w:i/>
          <w:lang w:val="fr-FR"/>
        </w:rPr>
        <w:t xml:space="preserve">qui sera organisée </w:t>
      </w:r>
      <w:r w:rsidR="003C4EEE">
        <w:rPr>
          <w:i/>
          <w:lang w:val="fr-FR"/>
        </w:rPr>
        <w:t xml:space="preserve">dès que nous serons autorisé à le faire et cela </w:t>
      </w:r>
      <w:r>
        <w:rPr>
          <w:i/>
          <w:lang w:val="fr-FR"/>
        </w:rPr>
        <w:t xml:space="preserve">en fonction des directives </w:t>
      </w:r>
      <w:r w:rsidR="003C4EEE">
        <w:rPr>
          <w:i/>
          <w:lang w:val="fr-FR"/>
        </w:rPr>
        <w:t>qui seront données par le gouvernement</w:t>
      </w:r>
      <w:r>
        <w:rPr>
          <w:i/>
          <w:lang w:val="fr-FR"/>
        </w:rPr>
        <w:t>/</w:t>
      </w:r>
      <w:r w:rsidR="003C4EEE">
        <w:rPr>
          <w:i/>
          <w:lang w:val="fr-FR"/>
        </w:rPr>
        <w:t xml:space="preserve"> la </w:t>
      </w:r>
      <w:r>
        <w:rPr>
          <w:i/>
          <w:lang w:val="fr-FR"/>
        </w:rPr>
        <w:t>Fédération de chasse.</w:t>
      </w:r>
    </w:p>
    <w:p w:rsidR="003C4EEE" w:rsidRDefault="003C4EEE" w:rsidP="006540BF">
      <w:pPr>
        <w:rPr>
          <w:i/>
          <w:lang w:val="fr-FR"/>
        </w:rPr>
      </w:pPr>
      <w:r>
        <w:rPr>
          <w:i/>
          <w:lang w:val="fr-FR"/>
        </w:rPr>
        <w:t>Pour information, la date limite pour effectuer les AG a été repoussée par les autorités du 30 juin 2020 au 30 septembre 2020.</w:t>
      </w:r>
    </w:p>
    <w:p w:rsidR="003C4EEE" w:rsidRPr="006540BF" w:rsidRDefault="003C4EEE" w:rsidP="006540BF">
      <w:pPr>
        <w:rPr>
          <w:i/>
          <w:lang w:val="fr-FR"/>
        </w:rPr>
      </w:pPr>
    </w:p>
    <w:p w:rsidR="006540BF" w:rsidRDefault="006540BF" w:rsidP="006540BF">
      <w:pPr>
        <w:rPr>
          <w:b/>
          <w:sz w:val="24"/>
          <w:lang w:val="fr-FR"/>
        </w:rPr>
      </w:pPr>
    </w:p>
    <w:p w:rsidR="00841998" w:rsidRDefault="00841998" w:rsidP="00841998">
      <w:pPr>
        <w:rPr>
          <w:b/>
          <w:lang w:val="fr-FR"/>
        </w:rPr>
      </w:pPr>
    </w:p>
    <w:p w:rsidR="006540BF" w:rsidRDefault="006540BF" w:rsidP="00841998">
      <w:pPr>
        <w:rPr>
          <w:b/>
          <w:lang w:val="fr-FR"/>
        </w:rPr>
      </w:pPr>
    </w:p>
    <w:p w:rsidR="00841998" w:rsidRPr="00841998" w:rsidRDefault="00841998" w:rsidP="00841998">
      <w:pPr>
        <w:rPr>
          <w:b/>
          <w:u w:val="single"/>
          <w:lang w:val="fr-FR"/>
        </w:rPr>
      </w:pPr>
      <w:r w:rsidRPr="00841998">
        <w:rPr>
          <w:b/>
          <w:u w:val="single"/>
          <w:lang w:val="fr-FR"/>
        </w:rPr>
        <w:t>Participants :</w:t>
      </w:r>
    </w:p>
    <w:p w:rsidR="00841998" w:rsidRPr="00841998" w:rsidRDefault="00841998" w:rsidP="00841998">
      <w:pPr>
        <w:pStyle w:val="ListParagraph"/>
        <w:numPr>
          <w:ilvl w:val="0"/>
          <w:numId w:val="24"/>
        </w:numPr>
        <w:rPr>
          <w:lang w:val="fr-FR"/>
        </w:rPr>
      </w:pPr>
      <w:r w:rsidRPr="00841998">
        <w:rPr>
          <w:lang w:val="fr-FR"/>
        </w:rPr>
        <w:t>Franck</w:t>
      </w:r>
      <w:r w:rsidR="006D7EC9">
        <w:rPr>
          <w:lang w:val="fr-FR"/>
        </w:rPr>
        <w:t xml:space="preserve"> Favaro</w:t>
      </w:r>
    </w:p>
    <w:p w:rsidR="00841998" w:rsidRDefault="00841998" w:rsidP="00841998">
      <w:pPr>
        <w:pStyle w:val="ListParagraph"/>
        <w:numPr>
          <w:ilvl w:val="0"/>
          <w:numId w:val="24"/>
        </w:numPr>
        <w:rPr>
          <w:lang w:val="fr-FR"/>
        </w:rPr>
      </w:pPr>
      <w:r w:rsidRPr="00841998">
        <w:rPr>
          <w:lang w:val="fr-FR"/>
        </w:rPr>
        <w:t>Michel</w:t>
      </w:r>
      <w:r w:rsidR="006D7EC9">
        <w:rPr>
          <w:lang w:val="fr-FR"/>
        </w:rPr>
        <w:t xml:space="preserve"> Roques</w:t>
      </w:r>
    </w:p>
    <w:p w:rsidR="00247591" w:rsidRDefault="00247591" w:rsidP="00841998">
      <w:pPr>
        <w:pStyle w:val="ListParagraph"/>
        <w:numPr>
          <w:ilvl w:val="0"/>
          <w:numId w:val="24"/>
        </w:numPr>
        <w:rPr>
          <w:lang w:val="fr-FR"/>
        </w:rPr>
      </w:pPr>
      <w:r>
        <w:rPr>
          <w:lang w:val="fr-FR"/>
        </w:rPr>
        <w:t>Gilles</w:t>
      </w:r>
      <w:r w:rsidR="006D7EC9">
        <w:rPr>
          <w:lang w:val="fr-FR"/>
        </w:rPr>
        <w:t xml:space="preserve"> de Malefette</w:t>
      </w:r>
    </w:p>
    <w:p w:rsidR="00E100AD" w:rsidRDefault="00E100AD" w:rsidP="00841998">
      <w:pPr>
        <w:pStyle w:val="ListParagraph"/>
        <w:numPr>
          <w:ilvl w:val="0"/>
          <w:numId w:val="24"/>
        </w:numPr>
        <w:rPr>
          <w:lang w:val="fr-FR"/>
        </w:rPr>
      </w:pPr>
      <w:r>
        <w:rPr>
          <w:lang w:val="fr-FR"/>
        </w:rPr>
        <w:t>Alain Sciaou</w:t>
      </w:r>
    </w:p>
    <w:p w:rsidR="00E100AD" w:rsidRDefault="00E100AD" w:rsidP="00841998">
      <w:pPr>
        <w:pStyle w:val="ListParagraph"/>
        <w:numPr>
          <w:ilvl w:val="0"/>
          <w:numId w:val="24"/>
        </w:numPr>
        <w:rPr>
          <w:lang w:val="fr-FR"/>
        </w:rPr>
      </w:pPr>
      <w:r>
        <w:rPr>
          <w:lang w:val="fr-FR"/>
        </w:rPr>
        <w:t>Ray</w:t>
      </w:r>
      <w:r w:rsidR="00BC51C2">
        <w:rPr>
          <w:lang w:val="fr-FR"/>
        </w:rPr>
        <w:t>m</w:t>
      </w:r>
      <w:r>
        <w:rPr>
          <w:lang w:val="fr-FR"/>
        </w:rPr>
        <w:t>on</w:t>
      </w:r>
      <w:r w:rsidR="00BC51C2">
        <w:rPr>
          <w:lang w:val="fr-FR"/>
        </w:rPr>
        <w:t>d</w:t>
      </w:r>
      <w:r>
        <w:rPr>
          <w:lang w:val="fr-FR"/>
        </w:rPr>
        <w:t xml:space="preserve"> Thomas</w:t>
      </w:r>
    </w:p>
    <w:p w:rsidR="00F323D1" w:rsidRDefault="00DC5F86" w:rsidP="00841998">
      <w:pPr>
        <w:pStyle w:val="ListParagraph"/>
        <w:numPr>
          <w:ilvl w:val="0"/>
          <w:numId w:val="24"/>
        </w:numPr>
        <w:rPr>
          <w:lang w:val="fr-FR"/>
        </w:rPr>
      </w:pPr>
      <w:r>
        <w:rPr>
          <w:lang w:val="fr-FR"/>
        </w:rPr>
        <w:t>Véronique Delayen</w:t>
      </w:r>
    </w:p>
    <w:p w:rsidR="002C6FF6" w:rsidRDefault="002C6FF6" w:rsidP="00841998">
      <w:pPr>
        <w:pStyle w:val="ListParagraph"/>
        <w:numPr>
          <w:ilvl w:val="0"/>
          <w:numId w:val="24"/>
        </w:numPr>
        <w:rPr>
          <w:lang w:val="fr-FR"/>
        </w:rPr>
      </w:pPr>
      <w:r>
        <w:rPr>
          <w:lang w:val="fr-FR"/>
        </w:rPr>
        <w:t>Eric Chirveches</w:t>
      </w:r>
    </w:p>
    <w:p w:rsidR="00B347EE" w:rsidRDefault="00B347EE" w:rsidP="00841998">
      <w:pPr>
        <w:pStyle w:val="ListParagraph"/>
        <w:numPr>
          <w:ilvl w:val="0"/>
          <w:numId w:val="24"/>
        </w:numPr>
        <w:rPr>
          <w:lang w:val="fr-FR"/>
        </w:rPr>
      </w:pPr>
      <w:r>
        <w:rPr>
          <w:lang w:val="fr-FR"/>
        </w:rPr>
        <w:t>Sébastien Cesses</w:t>
      </w:r>
    </w:p>
    <w:p w:rsidR="000A251E" w:rsidRDefault="000A251E" w:rsidP="00841998">
      <w:pPr>
        <w:pStyle w:val="ListParagraph"/>
        <w:numPr>
          <w:ilvl w:val="0"/>
          <w:numId w:val="24"/>
        </w:numPr>
        <w:rPr>
          <w:lang w:val="fr-FR"/>
        </w:rPr>
      </w:pPr>
      <w:r>
        <w:rPr>
          <w:lang w:val="fr-FR"/>
        </w:rPr>
        <w:t>Hubert de Faletans</w:t>
      </w:r>
    </w:p>
    <w:p w:rsidR="00841998" w:rsidRPr="00841998" w:rsidRDefault="00F323D1" w:rsidP="00841998">
      <w:pPr>
        <w:pStyle w:val="ListParagraph"/>
        <w:numPr>
          <w:ilvl w:val="0"/>
          <w:numId w:val="24"/>
        </w:numPr>
        <w:rPr>
          <w:lang w:val="fr-FR"/>
        </w:rPr>
      </w:pPr>
      <w:r>
        <w:rPr>
          <w:lang w:val="fr-FR"/>
        </w:rPr>
        <w:t xml:space="preserve">Patrick </w:t>
      </w:r>
      <w:r w:rsidR="00841998" w:rsidRPr="00841998">
        <w:rPr>
          <w:lang w:val="fr-FR"/>
        </w:rPr>
        <w:t>F</w:t>
      </w:r>
      <w:r w:rsidR="006D7EC9">
        <w:rPr>
          <w:lang w:val="fr-FR"/>
        </w:rPr>
        <w:t>rançois</w:t>
      </w:r>
    </w:p>
    <w:p w:rsidR="00841998" w:rsidRDefault="00841998" w:rsidP="00841998">
      <w:pPr>
        <w:rPr>
          <w:lang w:val="fr-FR"/>
        </w:rPr>
      </w:pPr>
    </w:p>
    <w:p w:rsidR="00841998" w:rsidRDefault="00841998" w:rsidP="00841998">
      <w:pPr>
        <w:rPr>
          <w:lang w:val="fr-FR"/>
        </w:rPr>
      </w:pPr>
    </w:p>
    <w:p w:rsidR="00C105AC" w:rsidRDefault="00C105AC" w:rsidP="00C105AC">
      <w:pPr>
        <w:rPr>
          <w:lang w:val="fr-FR"/>
        </w:rPr>
      </w:pPr>
    </w:p>
    <w:p w:rsidR="00C105AC" w:rsidRPr="00841998" w:rsidRDefault="00AA5053" w:rsidP="00C105AC">
      <w:pPr>
        <w:rPr>
          <w:b/>
          <w:u w:val="single"/>
          <w:lang w:val="fr-FR"/>
        </w:rPr>
      </w:pPr>
      <w:r>
        <w:rPr>
          <w:b/>
          <w:u w:val="single"/>
          <w:lang w:val="fr-FR"/>
        </w:rPr>
        <w:t>Rappel de l’o</w:t>
      </w:r>
      <w:r w:rsidR="00C105AC" w:rsidRPr="00841998">
        <w:rPr>
          <w:b/>
          <w:u w:val="single"/>
          <w:lang w:val="fr-FR"/>
        </w:rPr>
        <w:t>rdre du jour :</w:t>
      </w:r>
    </w:p>
    <w:p w:rsidR="000A251E" w:rsidRDefault="000A251E" w:rsidP="00C105AC">
      <w:pPr>
        <w:pStyle w:val="ListParagraph"/>
        <w:numPr>
          <w:ilvl w:val="0"/>
          <w:numId w:val="32"/>
        </w:numPr>
        <w:rPr>
          <w:lang w:val="fr-FR"/>
        </w:rPr>
      </w:pPr>
      <w:r>
        <w:rPr>
          <w:lang w:val="fr-FR"/>
        </w:rPr>
        <w:t>Rapport moral du Président</w:t>
      </w:r>
    </w:p>
    <w:p w:rsidR="000A251E" w:rsidRDefault="000A251E" w:rsidP="000A251E">
      <w:pPr>
        <w:pStyle w:val="ListParagraph"/>
        <w:numPr>
          <w:ilvl w:val="1"/>
          <w:numId w:val="32"/>
        </w:numPr>
        <w:rPr>
          <w:lang w:val="fr-FR"/>
        </w:rPr>
      </w:pPr>
      <w:r>
        <w:rPr>
          <w:lang w:val="fr-FR"/>
        </w:rPr>
        <w:t>Action à Manaut</w:t>
      </w:r>
    </w:p>
    <w:p w:rsidR="000A251E" w:rsidRDefault="000A251E" w:rsidP="000A251E">
      <w:pPr>
        <w:pStyle w:val="ListParagraph"/>
        <w:numPr>
          <w:ilvl w:val="1"/>
          <w:numId w:val="32"/>
        </w:numPr>
        <w:rPr>
          <w:lang w:val="fr-FR"/>
        </w:rPr>
      </w:pPr>
      <w:r>
        <w:rPr>
          <w:lang w:val="fr-FR"/>
        </w:rPr>
        <w:t>GIC faisans</w:t>
      </w:r>
    </w:p>
    <w:p w:rsidR="000A251E" w:rsidRDefault="000A251E" w:rsidP="000A251E">
      <w:pPr>
        <w:pStyle w:val="ListParagraph"/>
        <w:numPr>
          <w:ilvl w:val="1"/>
          <w:numId w:val="32"/>
        </w:numPr>
        <w:rPr>
          <w:lang w:val="fr-FR"/>
        </w:rPr>
      </w:pPr>
      <w:r>
        <w:rPr>
          <w:lang w:val="fr-FR"/>
        </w:rPr>
        <w:t>Concours de pêche 2020</w:t>
      </w:r>
    </w:p>
    <w:p w:rsidR="000A251E" w:rsidRDefault="000A251E" w:rsidP="000A251E">
      <w:pPr>
        <w:pStyle w:val="ListParagraph"/>
        <w:numPr>
          <w:ilvl w:val="1"/>
          <w:numId w:val="32"/>
        </w:numPr>
        <w:rPr>
          <w:lang w:val="fr-FR"/>
        </w:rPr>
      </w:pPr>
      <w:r>
        <w:rPr>
          <w:lang w:val="fr-FR"/>
        </w:rPr>
        <w:t>Vide greniers 2020</w:t>
      </w:r>
    </w:p>
    <w:p w:rsidR="000A251E" w:rsidRDefault="000A251E" w:rsidP="000A251E">
      <w:pPr>
        <w:pStyle w:val="ListParagraph"/>
        <w:numPr>
          <w:ilvl w:val="1"/>
          <w:numId w:val="32"/>
        </w:numPr>
        <w:rPr>
          <w:lang w:val="fr-FR"/>
        </w:rPr>
      </w:pPr>
      <w:r>
        <w:rPr>
          <w:lang w:val="fr-FR"/>
        </w:rPr>
        <w:t>Repas des chasseurs</w:t>
      </w:r>
    </w:p>
    <w:p w:rsidR="000A251E" w:rsidRDefault="000A251E" w:rsidP="000A251E">
      <w:pPr>
        <w:pStyle w:val="ListParagraph"/>
        <w:numPr>
          <w:ilvl w:val="0"/>
          <w:numId w:val="32"/>
        </w:numPr>
        <w:rPr>
          <w:lang w:val="fr-FR"/>
        </w:rPr>
      </w:pPr>
      <w:r>
        <w:rPr>
          <w:lang w:val="fr-FR"/>
        </w:rPr>
        <w:t>Rapport financier</w:t>
      </w:r>
    </w:p>
    <w:p w:rsidR="000A251E" w:rsidRDefault="000A251E" w:rsidP="000A251E">
      <w:pPr>
        <w:pStyle w:val="ListParagraph"/>
        <w:numPr>
          <w:ilvl w:val="0"/>
          <w:numId w:val="32"/>
        </w:numPr>
        <w:rPr>
          <w:lang w:val="fr-FR"/>
        </w:rPr>
      </w:pPr>
      <w:r>
        <w:rPr>
          <w:lang w:val="fr-FR"/>
        </w:rPr>
        <w:t>Rapport cynégétique</w:t>
      </w:r>
    </w:p>
    <w:p w:rsidR="000A251E" w:rsidRPr="000A251E" w:rsidRDefault="000A251E" w:rsidP="000A251E">
      <w:pPr>
        <w:pStyle w:val="ListParagraph"/>
        <w:numPr>
          <w:ilvl w:val="0"/>
          <w:numId w:val="32"/>
        </w:numPr>
        <w:rPr>
          <w:lang w:val="fr-FR"/>
        </w:rPr>
      </w:pPr>
      <w:r>
        <w:rPr>
          <w:lang w:val="fr-FR"/>
        </w:rPr>
        <w:t>Proposition de r</w:t>
      </w:r>
      <w:r w:rsidRPr="000A251E">
        <w:rPr>
          <w:lang w:val="fr-FR"/>
        </w:rPr>
        <w:t>évisi</w:t>
      </w:r>
      <w:r>
        <w:rPr>
          <w:lang w:val="fr-FR"/>
        </w:rPr>
        <w:t>on du règlement intérieur de l’</w:t>
      </w:r>
      <w:r w:rsidRPr="000A251E">
        <w:rPr>
          <w:lang w:val="fr-FR"/>
        </w:rPr>
        <w:t>ACCA</w:t>
      </w:r>
      <w:r>
        <w:rPr>
          <w:lang w:val="fr-FR"/>
        </w:rPr>
        <w:t xml:space="preserve"> Cornebarrieu</w:t>
      </w:r>
      <w:r w:rsidRPr="000A251E">
        <w:rPr>
          <w:lang w:val="fr-FR"/>
        </w:rPr>
        <w:t xml:space="preserve"> .</w:t>
      </w:r>
    </w:p>
    <w:p w:rsidR="000A251E" w:rsidRPr="00394510" w:rsidRDefault="000A251E" w:rsidP="000A251E">
      <w:pPr>
        <w:pStyle w:val="ListParagraph"/>
        <w:numPr>
          <w:ilvl w:val="0"/>
          <w:numId w:val="32"/>
        </w:numPr>
        <w:rPr>
          <w:lang w:val="fr-FR"/>
        </w:rPr>
      </w:pPr>
      <w:r w:rsidRPr="000A251E">
        <w:rPr>
          <w:lang w:val="fr-FR"/>
        </w:rPr>
        <w:t>Changement des membres du Conseil d’Administration (3 membres sortants)</w:t>
      </w:r>
    </w:p>
    <w:p w:rsidR="000A251E" w:rsidRPr="00394510" w:rsidRDefault="000A251E" w:rsidP="000A251E">
      <w:pPr>
        <w:pStyle w:val="ListParagraph"/>
        <w:numPr>
          <w:ilvl w:val="0"/>
          <w:numId w:val="32"/>
        </w:numPr>
        <w:rPr>
          <w:lang w:val="fr-FR"/>
        </w:rPr>
      </w:pPr>
      <w:r w:rsidRPr="000A251E">
        <w:rPr>
          <w:lang w:val="fr-FR"/>
        </w:rPr>
        <w:t>Séances de tirs obligatoires au stand de tir de Blagnac (pour battues)</w:t>
      </w:r>
    </w:p>
    <w:p w:rsidR="000A251E" w:rsidRPr="000A251E" w:rsidRDefault="000A251E" w:rsidP="000A251E">
      <w:pPr>
        <w:pStyle w:val="ListParagraph"/>
        <w:numPr>
          <w:ilvl w:val="0"/>
          <w:numId w:val="32"/>
        </w:numPr>
        <w:rPr>
          <w:lang w:val="fr-FR"/>
        </w:rPr>
      </w:pPr>
      <w:r w:rsidRPr="000A251E">
        <w:rPr>
          <w:lang w:val="fr-FR"/>
        </w:rPr>
        <w:t>Questions diverses</w:t>
      </w:r>
    </w:p>
    <w:p w:rsidR="00841998" w:rsidRDefault="00841998" w:rsidP="00841998">
      <w:pPr>
        <w:rPr>
          <w:lang w:val="fr-FR"/>
        </w:rPr>
      </w:pPr>
    </w:p>
    <w:p w:rsidR="001324D4" w:rsidRDefault="001324D4" w:rsidP="00841998">
      <w:pPr>
        <w:rPr>
          <w:lang w:val="fr-FR"/>
        </w:rPr>
      </w:pPr>
    </w:p>
    <w:p w:rsidR="00841998" w:rsidRDefault="00841998" w:rsidP="00841998">
      <w:pPr>
        <w:rPr>
          <w:lang w:val="fr-FR"/>
        </w:rPr>
      </w:pPr>
    </w:p>
    <w:p w:rsidR="001F7DC9" w:rsidRDefault="001F7DC9" w:rsidP="00841998">
      <w:pPr>
        <w:rPr>
          <w:lang w:val="fr-FR"/>
        </w:rPr>
      </w:pPr>
    </w:p>
    <w:p w:rsidR="008E0ADF" w:rsidRDefault="008E0ADF" w:rsidP="00841998">
      <w:pPr>
        <w:rPr>
          <w:lang w:val="fr-FR"/>
        </w:rPr>
      </w:pPr>
      <w:r>
        <w:rPr>
          <w:b/>
          <w:u w:val="single"/>
          <w:lang w:val="fr-FR"/>
        </w:rPr>
        <w:t>Début de la réunion :</w:t>
      </w:r>
      <w:r>
        <w:rPr>
          <w:b/>
          <w:lang w:val="fr-FR"/>
        </w:rPr>
        <w:t xml:space="preserve"> </w:t>
      </w:r>
      <w:r w:rsidR="00DC5F86">
        <w:rPr>
          <w:lang w:val="fr-FR"/>
        </w:rPr>
        <w:t>18h30</w:t>
      </w:r>
    </w:p>
    <w:p w:rsidR="00A85D47" w:rsidRDefault="00A85D47" w:rsidP="00841998">
      <w:pPr>
        <w:rPr>
          <w:b/>
          <w:u w:val="single"/>
          <w:lang w:val="fr-FR"/>
        </w:rPr>
      </w:pPr>
    </w:p>
    <w:p w:rsidR="008E0ADF" w:rsidRDefault="008E0ADF" w:rsidP="00841998">
      <w:pPr>
        <w:rPr>
          <w:b/>
          <w:u w:val="single"/>
          <w:lang w:val="fr-FR"/>
        </w:rPr>
      </w:pPr>
    </w:p>
    <w:p w:rsidR="00FB67BF" w:rsidRDefault="00FB67BF" w:rsidP="00841998">
      <w:pPr>
        <w:rPr>
          <w:b/>
          <w:u w:val="single"/>
          <w:lang w:val="fr-FR"/>
        </w:rPr>
      </w:pPr>
    </w:p>
    <w:p w:rsidR="00B347EE" w:rsidRDefault="00B347EE" w:rsidP="00BC51C2">
      <w:pPr>
        <w:ind w:left="720"/>
        <w:rPr>
          <w:lang w:val="fr-FR"/>
        </w:rPr>
      </w:pPr>
    </w:p>
    <w:p w:rsidR="00B347EE" w:rsidRDefault="00B347EE" w:rsidP="00BC51C2">
      <w:pPr>
        <w:ind w:left="720"/>
        <w:rPr>
          <w:lang w:val="fr-FR"/>
        </w:rPr>
      </w:pPr>
    </w:p>
    <w:p w:rsidR="00FC4130" w:rsidRDefault="00FC4130" w:rsidP="00BC51C2">
      <w:pPr>
        <w:ind w:left="720"/>
        <w:rPr>
          <w:lang w:val="fr-FR"/>
        </w:rPr>
      </w:pPr>
    </w:p>
    <w:p w:rsidR="00FB67BF" w:rsidRDefault="00FB67BF" w:rsidP="00BC51C2">
      <w:pPr>
        <w:ind w:left="720"/>
        <w:rPr>
          <w:lang w:val="fr-FR"/>
        </w:rPr>
      </w:pPr>
    </w:p>
    <w:p w:rsidR="00AA5053" w:rsidRDefault="00AA5053" w:rsidP="00BC51C2">
      <w:pPr>
        <w:ind w:left="720"/>
        <w:rPr>
          <w:lang w:val="fr-FR"/>
        </w:rPr>
      </w:pPr>
    </w:p>
    <w:p w:rsidR="00AA5053" w:rsidRPr="00FE7320" w:rsidRDefault="00AA5053" w:rsidP="00AA5053">
      <w:pPr>
        <w:pStyle w:val="ListParagraph"/>
        <w:numPr>
          <w:ilvl w:val="0"/>
          <w:numId w:val="40"/>
        </w:numPr>
        <w:rPr>
          <w:b/>
          <w:u w:val="single"/>
          <w:lang w:val="fr-FR"/>
        </w:rPr>
      </w:pPr>
      <w:r w:rsidRPr="00FE7320">
        <w:rPr>
          <w:b/>
          <w:u w:val="single"/>
          <w:lang w:val="fr-FR"/>
        </w:rPr>
        <w:t>Rapport moral du Président</w:t>
      </w:r>
    </w:p>
    <w:p w:rsidR="00AA5053" w:rsidRPr="00FE7320" w:rsidRDefault="00AA5053" w:rsidP="00AA5053">
      <w:pPr>
        <w:pStyle w:val="BodyText"/>
        <w:ind w:left="1080"/>
        <w:rPr>
          <w:rFonts w:ascii="Arial Narrow" w:hAnsi="Arial Narrow"/>
          <w:sz w:val="24"/>
        </w:rPr>
      </w:pPr>
      <w:r w:rsidRPr="00FE7320">
        <w:rPr>
          <w:rFonts w:ascii="Arial Narrow" w:hAnsi="Arial Narrow"/>
          <w:sz w:val="24"/>
        </w:rPr>
        <w:t>Le Président se félicite d’une nouvelle année sans incident majeur, plainte ou dégât ce qui confirme un bon comportement des chasseurs dans le respect des règles et de la discipline en général. Remerciements également à tous les chasseurs impliqués dans la vie associative de l’ACCA avec une mention particulière pour tous</w:t>
      </w:r>
      <w:r w:rsidR="008C30DC" w:rsidRPr="00FE7320">
        <w:rPr>
          <w:rFonts w:ascii="Arial Narrow" w:hAnsi="Arial Narrow"/>
          <w:sz w:val="24"/>
        </w:rPr>
        <w:t xml:space="preserve"> </w:t>
      </w:r>
      <w:r w:rsidRPr="00FE7320">
        <w:rPr>
          <w:rFonts w:ascii="Arial Narrow" w:hAnsi="Arial Narrow"/>
          <w:sz w:val="24"/>
        </w:rPr>
        <w:t>ceux qui ont contribués à l’organisation d’évènements tels que vide greniers et pêche à la ligne.</w:t>
      </w:r>
    </w:p>
    <w:p w:rsidR="00513DDA" w:rsidRPr="00FE7320" w:rsidRDefault="00AA5053" w:rsidP="00513DDA">
      <w:pPr>
        <w:ind w:left="1080"/>
        <w:rPr>
          <w:lang w:val="fr-FR"/>
        </w:rPr>
      </w:pPr>
      <w:r w:rsidRPr="00CD491F">
        <w:rPr>
          <w:rFonts w:ascii="Arial Narrow" w:hAnsi="Arial Narrow"/>
          <w:sz w:val="24"/>
          <w:lang w:val="fr-FR"/>
        </w:rPr>
        <w:t>En revanche la saison dernière a vu une recrudescence du nombre de douilles vides abandonnées sur le sol alors que de</w:t>
      </w:r>
      <w:r w:rsidR="008C30DC" w:rsidRPr="00CD491F">
        <w:rPr>
          <w:rFonts w:ascii="Arial Narrow" w:hAnsi="Arial Narrow"/>
          <w:sz w:val="24"/>
          <w:lang w:val="fr-FR"/>
        </w:rPr>
        <w:t>s</w:t>
      </w:r>
      <w:r w:rsidRPr="00CD491F">
        <w:rPr>
          <w:rFonts w:ascii="Arial Narrow" w:hAnsi="Arial Narrow"/>
          <w:sz w:val="24"/>
          <w:lang w:val="fr-FR"/>
        </w:rPr>
        <w:t xml:space="preserve"> poubelles sont à disposition. Afin de lutter contre cette situation tout chasseur qui ne ramassera pas ses douilles se verra infligé une augmentation de sa carte de chasse ACCA </w:t>
      </w:r>
      <w:r w:rsidR="008C30DC" w:rsidRPr="00CD491F">
        <w:rPr>
          <w:rFonts w:ascii="Arial Narrow" w:hAnsi="Arial Narrow"/>
          <w:sz w:val="24"/>
          <w:lang w:val="fr-FR"/>
        </w:rPr>
        <w:t>de 20€ la saison suivante.</w:t>
      </w:r>
      <w:r w:rsidR="00513DDA" w:rsidRPr="00CD491F">
        <w:rPr>
          <w:rFonts w:ascii="Arial Narrow" w:hAnsi="Arial Narrow"/>
          <w:sz w:val="24"/>
          <w:lang w:val="fr-FR"/>
        </w:rPr>
        <w:t xml:space="preserve"> </w:t>
      </w:r>
      <w:r w:rsidR="00513DDA" w:rsidRPr="00FE7320">
        <w:rPr>
          <w:lang w:val="fr-FR"/>
        </w:rPr>
        <w:t>En cas de récidive la carte ne sera pas délivrée pour la saison 2021-2022.</w:t>
      </w:r>
    </w:p>
    <w:p w:rsidR="00AA5053" w:rsidRPr="00FE7320" w:rsidRDefault="00AA5053" w:rsidP="00AA5053">
      <w:pPr>
        <w:pStyle w:val="BodyText"/>
        <w:ind w:left="1080"/>
        <w:rPr>
          <w:rFonts w:ascii="Arial Narrow" w:hAnsi="Arial Narrow"/>
          <w:sz w:val="24"/>
        </w:rPr>
      </w:pPr>
    </w:p>
    <w:p w:rsidR="00AA5053" w:rsidRPr="00FE7320" w:rsidRDefault="00AA5053" w:rsidP="00AA5053">
      <w:pPr>
        <w:ind w:left="1080"/>
        <w:rPr>
          <w:lang w:val="fr-FR"/>
        </w:rPr>
      </w:pPr>
    </w:p>
    <w:p w:rsidR="00AA5053" w:rsidRPr="00FE7320" w:rsidRDefault="00AA5053" w:rsidP="00AA5053">
      <w:pPr>
        <w:pStyle w:val="ListParagraph"/>
        <w:numPr>
          <w:ilvl w:val="1"/>
          <w:numId w:val="40"/>
        </w:numPr>
        <w:rPr>
          <w:b/>
          <w:lang w:val="fr-FR"/>
        </w:rPr>
      </w:pPr>
      <w:r w:rsidRPr="00FE7320">
        <w:rPr>
          <w:b/>
          <w:lang w:val="fr-FR"/>
        </w:rPr>
        <w:t>Action à Manaut</w:t>
      </w:r>
    </w:p>
    <w:p w:rsidR="00AA5053" w:rsidRPr="00FE7320" w:rsidRDefault="00611398" w:rsidP="00AA5053">
      <w:pPr>
        <w:ind w:left="1800"/>
        <w:rPr>
          <w:lang w:val="fr-FR"/>
        </w:rPr>
      </w:pPr>
      <w:r w:rsidRPr="00FE7320">
        <w:rPr>
          <w:lang w:val="fr-FR"/>
        </w:rPr>
        <w:t>Pas de repr</w:t>
      </w:r>
      <w:r w:rsidR="00AA5053" w:rsidRPr="00FE7320">
        <w:rPr>
          <w:lang w:val="fr-FR"/>
        </w:rPr>
        <w:t xml:space="preserve">ise de l’adhésion pour la saison 2020-2021. Les chasseurs qui le souhaitent peuvent cependant </w:t>
      </w:r>
      <w:r w:rsidR="008C30DC" w:rsidRPr="00FE7320">
        <w:rPr>
          <w:lang w:val="fr-FR"/>
        </w:rPr>
        <w:t>y adhérer mais il n’y aura pas de subvention de l’ACCA</w:t>
      </w:r>
    </w:p>
    <w:p w:rsidR="008C30DC" w:rsidRPr="00FE7320" w:rsidRDefault="008C30DC" w:rsidP="00AA5053">
      <w:pPr>
        <w:ind w:left="1800"/>
        <w:rPr>
          <w:lang w:val="fr-FR"/>
        </w:rPr>
      </w:pPr>
    </w:p>
    <w:p w:rsidR="00AA5053" w:rsidRPr="00FE7320" w:rsidRDefault="00AA5053" w:rsidP="00AA5053">
      <w:pPr>
        <w:pStyle w:val="ListParagraph"/>
        <w:numPr>
          <w:ilvl w:val="1"/>
          <w:numId w:val="40"/>
        </w:numPr>
        <w:rPr>
          <w:b/>
          <w:lang w:val="fr-FR"/>
        </w:rPr>
      </w:pPr>
      <w:r w:rsidRPr="00FE7320">
        <w:rPr>
          <w:b/>
          <w:lang w:val="fr-FR"/>
        </w:rPr>
        <w:t>GIC faisans</w:t>
      </w:r>
    </w:p>
    <w:p w:rsidR="008C30DC" w:rsidRPr="00FE7320" w:rsidRDefault="008C30DC" w:rsidP="008C30DC">
      <w:pPr>
        <w:ind w:left="1800"/>
        <w:rPr>
          <w:lang w:val="fr-FR"/>
        </w:rPr>
      </w:pPr>
      <w:r w:rsidRPr="00FE7320">
        <w:rPr>
          <w:lang w:val="fr-FR"/>
        </w:rPr>
        <w:t>Poursuite du GIC faisans pour la saison 2020-2021</w:t>
      </w:r>
    </w:p>
    <w:p w:rsidR="00830677" w:rsidRDefault="00830677" w:rsidP="00830677">
      <w:pPr>
        <w:pStyle w:val="BodyText"/>
        <w:ind w:left="1800"/>
        <w:rPr>
          <w:rFonts w:ascii="Arial Narrow" w:hAnsi="Arial Narrow"/>
          <w:sz w:val="24"/>
        </w:rPr>
      </w:pPr>
      <w:r>
        <w:rPr>
          <w:rFonts w:ascii="Arial Narrow" w:hAnsi="Arial Narrow"/>
          <w:sz w:val="24"/>
        </w:rPr>
        <w:t xml:space="preserve">Cette année encore </w:t>
      </w:r>
      <w:r w:rsidRPr="00D9773F">
        <w:rPr>
          <w:rFonts w:ascii="Arial Narrow" w:hAnsi="Arial Narrow"/>
          <w:b/>
          <w:i/>
          <w:color w:val="C00000"/>
          <w:sz w:val="24"/>
          <w:u w:val="single"/>
        </w:rPr>
        <w:t>les faisans de tirs se distinguent à leurs ponchos</w:t>
      </w:r>
      <w:r w:rsidRPr="00D9773F">
        <w:rPr>
          <w:rFonts w:ascii="Arial Narrow" w:hAnsi="Arial Narrow"/>
          <w:color w:val="C00000"/>
          <w:sz w:val="24"/>
        </w:rPr>
        <w:t>.</w:t>
      </w:r>
      <w:r>
        <w:rPr>
          <w:rFonts w:ascii="Arial Narrow" w:hAnsi="Arial Narrow"/>
          <w:sz w:val="24"/>
        </w:rPr>
        <w:t xml:space="preserve">  </w:t>
      </w:r>
    </w:p>
    <w:p w:rsidR="00830677" w:rsidRDefault="00830677" w:rsidP="00830677">
      <w:pPr>
        <w:pStyle w:val="BodyText"/>
        <w:ind w:left="1800"/>
        <w:rPr>
          <w:rFonts w:ascii="Arial Narrow" w:hAnsi="Arial Narrow"/>
          <w:b/>
          <w:sz w:val="24"/>
          <w:u w:val="single"/>
        </w:rPr>
      </w:pPr>
      <w:r w:rsidRPr="00011B0D">
        <w:rPr>
          <w:rFonts w:ascii="Arial Narrow" w:hAnsi="Arial Narrow"/>
          <w:b/>
          <w:sz w:val="24"/>
          <w:u w:val="single"/>
        </w:rPr>
        <w:t>Il n’est pas toujours aisé de distinguer si l’animal porte un poncho ou pas. Dans le doute…on s’abstient.</w:t>
      </w:r>
    </w:p>
    <w:p w:rsidR="00830677" w:rsidRDefault="00830677" w:rsidP="00830677">
      <w:pPr>
        <w:pStyle w:val="BodyText"/>
        <w:ind w:left="1800"/>
        <w:rPr>
          <w:rFonts w:ascii="Arial Narrow" w:hAnsi="Arial Narrow"/>
          <w:b/>
          <w:sz w:val="24"/>
        </w:rPr>
      </w:pPr>
    </w:p>
    <w:p w:rsidR="00830677" w:rsidRPr="00247A2F" w:rsidRDefault="00830677" w:rsidP="00830677">
      <w:pPr>
        <w:pStyle w:val="BodyText"/>
        <w:ind w:left="1800"/>
        <w:rPr>
          <w:rFonts w:ascii="Arial Narrow" w:hAnsi="Arial Narrow"/>
          <w:b/>
          <w:sz w:val="24"/>
        </w:rPr>
      </w:pPr>
      <w:r w:rsidRPr="00247A2F">
        <w:rPr>
          <w:rFonts w:ascii="Arial Narrow" w:hAnsi="Arial Narrow"/>
          <w:b/>
          <w:sz w:val="24"/>
          <w:u w:val="single"/>
        </w:rPr>
        <w:t>Rappel</w:t>
      </w:r>
      <w:r w:rsidRPr="00247A2F">
        <w:rPr>
          <w:rFonts w:ascii="Arial Narrow" w:hAnsi="Arial Narrow"/>
          <w:b/>
          <w:sz w:val="24"/>
        </w:rPr>
        <w:t xml:space="preserve"> : </w:t>
      </w:r>
      <w:r>
        <w:rPr>
          <w:rFonts w:ascii="Arial Narrow" w:hAnsi="Arial Narrow"/>
          <w:b/>
          <w:sz w:val="24"/>
        </w:rPr>
        <w:t xml:space="preserve">Le tir de la femelle </w:t>
      </w:r>
      <w:r>
        <w:rPr>
          <w:rFonts w:ascii="Arial Narrow" w:hAnsi="Arial Narrow"/>
          <w:b/>
          <w:sz w:val="24"/>
          <w:u w:val="single"/>
        </w:rPr>
        <w:t>même avec po</w:t>
      </w:r>
      <w:r w:rsidRPr="00247A2F">
        <w:rPr>
          <w:rFonts w:ascii="Arial Narrow" w:hAnsi="Arial Narrow"/>
          <w:b/>
          <w:sz w:val="24"/>
          <w:u w:val="single"/>
        </w:rPr>
        <w:t>ncho</w:t>
      </w:r>
      <w:r>
        <w:rPr>
          <w:rFonts w:ascii="Arial Narrow" w:hAnsi="Arial Narrow"/>
          <w:b/>
          <w:sz w:val="24"/>
        </w:rPr>
        <w:t xml:space="preserve"> est interdit à compter du 1</w:t>
      </w:r>
      <w:r w:rsidRPr="00247A2F">
        <w:rPr>
          <w:rFonts w:ascii="Arial Narrow" w:hAnsi="Arial Narrow"/>
          <w:b/>
          <w:sz w:val="24"/>
          <w:vertAlign w:val="superscript"/>
        </w:rPr>
        <w:t>er</w:t>
      </w:r>
      <w:r>
        <w:rPr>
          <w:rFonts w:ascii="Arial Narrow" w:hAnsi="Arial Narrow"/>
          <w:b/>
          <w:sz w:val="24"/>
        </w:rPr>
        <w:t xml:space="preserve"> décembre 2020.</w:t>
      </w:r>
    </w:p>
    <w:p w:rsidR="00830677" w:rsidRDefault="00830677" w:rsidP="008C30DC">
      <w:pPr>
        <w:ind w:left="1800"/>
        <w:rPr>
          <w:color w:val="C00000"/>
          <w:lang w:val="fr-FR"/>
        </w:rPr>
      </w:pPr>
    </w:p>
    <w:p w:rsidR="008C30DC" w:rsidRPr="00FE7320" w:rsidRDefault="008C30DC" w:rsidP="008C30DC">
      <w:pPr>
        <w:ind w:left="1800"/>
        <w:rPr>
          <w:lang w:val="fr-FR"/>
        </w:rPr>
      </w:pPr>
      <w:r w:rsidRPr="00FE7320">
        <w:rPr>
          <w:lang w:val="fr-FR"/>
        </w:rPr>
        <w:t xml:space="preserve">A noter (pour les propriétaires), qu’il est possible de pratiquer une culture dite de « culture à gibier ». Pour cela il faut s’adresser au Président qui donnera tous les détails. </w:t>
      </w:r>
    </w:p>
    <w:p w:rsidR="008C30DC" w:rsidRPr="00FE7320" w:rsidRDefault="008C30DC" w:rsidP="008C30DC">
      <w:pPr>
        <w:ind w:left="1800"/>
        <w:rPr>
          <w:lang w:val="fr-FR"/>
        </w:rPr>
      </w:pPr>
    </w:p>
    <w:p w:rsidR="00AA5053" w:rsidRPr="00FE7320" w:rsidRDefault="00AA5053" w:rsidP="00AA5053">
      <w:pPr>
        <w:pStyle w:val="ListParagraph"/>
        <w:numPr>
          <w:ilvl w:val="1"/>
          <w:numId w:val="40"/>
        </w:numPr>
        <w:rPr>
          <w:b/>
          <w:lang w:val="fr-FR"/>
        </w:rPr>
      </w:pPr>
      <w:r w:rsidRPr="00FE7320">
        <w:rPr>
          <w:b/>
          <w:lang w:val="fr-FR"/>
        </w:rPr>
        <w:t>Concours de pêche 2020</w:t>
      </w:r>
    </w:p>
    <w:p w:rsidR="008C30DC" w:rsidRPr="00FE7320" w:rsidRDefault="008C30DC" w:rsidP="008C30DC">
      <w:pPr>
        <w:ind w:left="1800"/>
        <w:rPr>
          <w:lang w:val="fr-FR"/>
        </w:rPr>
      </w:pPr>
      <w:r w:rsidRPr="00FE7320">
        <w:rPr>
          <w:lang w:val="fr-FR"/>
        </w:rPr>
        <w:t>En raison du Covid-19 il n’y aura pas de concours de pêche en 2020 mais cette journée reprendra dès 2021.</w:t>
      </w:r>
    </w:p>
    <w:p w:rsidR="008C30DC" w:rsidRPr="00FE7320" w:rsidRDefault="008C30DC" w:rsidP="008C30DC">
      <w:pPr>
        <w:ind w:left="1800"/>
        <w:rPr>
          <w:lang w:val="fr-FR"/>
        </w:rPr>
      </w:pPr>
    </w:p>
    <w:p w:rsidR="00AA5053" w:rsidRPr="00FE7320" w:rsidRDefault="00AA5053" w:rsidP="00AA5053">
      <w:pPr>
        <w:pStyle w:val="ListParagraph"/>
        <w:numPr>
          <w:ilvl w:val="1"/>
          <w:numId w:val="40"/>
        </w:numPr>
        <w:rPr>
          <w:b/>
          <w:lang w:val="fr-FR"/>
        </w:rPr>
      </w:pPr>
      <w:r w:rsidRPr="00FE7320">
        <w:rPr>
          <w:b/>
          <w:lang w:val="fr-FR"/>
        </w:rPr>
        <w:t>Vide greniers 2020</w:t>
      </w:r>
    </w:p>
    <w:p w:rsidR="008C30DC" w:rsidRPr="00FE7320" w:rsidRDefault="008C30DC" w:rsidP="008C30DC">
      <w:pPr>
        <w:ind w:left="1800"/>
        <w:rPr>
          <w:lang w:val="fr-FR"/>
        </w:rPr>
      </w:pPr>
      <w:r w:rsidRPr="00FE7320">
        <w:rPr>
          <w:lang w:val="fr-FR"/>
        </w:rPr>
        <w:t xml:space="preserve">En raison du Covid-19 il n’y aura pas de vide grenier d’organisé avant l’été 2020. Une programmation pour septembre ou octobre 2020 est à l’étude mais dépend totalement des contraintes administratives liées aux Covid-19. </w:t>
      </w:r>
    </w:p>
    <w:p w:rsidR="008C30DC" w:rsidRPr="00FE7320" w:rsidRDefault="008C30DC" w:rsidP="008C30DC">
      <w:pPr>
        <w:ind w:left="1800"/>
        <w:rPr>
          <w:lang w:val="fr-FR"/>
        </w:rPr>
      </w:pPr>
    </w:p>
    <w:p w:rsidR="00AA5053" w:rsidRPr="00FE7320" w:rsidRDefault="00AA5053" w:rsidP="00AA5053">
      <w:pPr>
        <w:pStyle w:val="ListParagraph"/>
        <w:numPr>
          <w:ilvl w:val="1"/>
          <w:numId w:val="40"/>
        </w:numPr>
        <w:rPr>
          <w:b/>
          <w:lang w:val="fr-FR"/>
        </w:rPr>
      </w:pPr>
      <w:r w:rsidRPr="00FE7320">
        <w:rPr>
          <w:b/>
          <w:lang w:val="fr-FR"/>
        </w:rPr>
        <w:t>Repas des chasseurs</w:t>
      </w:r>
    </w:p>
    <w:p w:rsidR="008C30DC" w:rsidRPr="00FE7320" w:rsidRDefault="008C30DC" w:rsidP="008C30DC">
      <w:pPr>
        <w:ind w:left="1800"/>
        <w:rPr>
          <w:lang w:val="fr-FR"/>
        </w:rPr>
      </w:pPr>
      <w:r w:rsidRPr="00FE7320">
        <w:rPr>
          <w:lang w:val="fr-FR"/>
        </w:rPr>
        <w:t>En raison du Covid-19 le repas prévu initialement en juin 2020 est reporté à décembre 2020.</w:t>
      </w:r>
    </w:p>
    <w:p w:rsidR="00611398" w:rsidRPr="00FE7320" w:rsidRDefault="00611398" w:rsidP="008C30DC">
      <w:pPr>
        <w:ind w:left="1800"/>
        <w:rPr>
          <w:lang w:val="fr-FR"/>
        </w:rPr>
      </w:pPr>
      <w:r w:rsidRPr="00FE7320">
        <w:rPr>
          <w:lang w:val="fr-FR"/>
        </w:rPr>
        <w:t xml:space="preserve">A noter qu’un déjeuner sera proposé aux chasseurs le jour de l’ouverture. Modalités à définir en fonction des directives gouvernementales en vigueur à ce </w:t>
      </w:r>
      <w:r w:rsidR="00513DDA" w:rsidRPr="00FE7320">
        <w:rPr>
          <w:lang w:val="fr-FR"/>
        </w:rPr>
        <w:t>moment-là</w:t>
      </w:r>
      <w:r w:rsidRPr="00FE7320">
        <w:rPr>
          <w:lang w:val="fr-FR"/>
        </w:rPr>
        <w:t>.</w:t>
      </w:r>
    </w:p>
    <w:p w:rsidR="008C30DC" w:rsidRPr="008C30DC" w:rsidRDefault="008C30DC" w:rsidP="008C30DC">
      <w:pPr>
        <w:ind w:left="1800"/>
        <w:rPr>
          <w:color w:val="C00000"/>
          <w:lang w:val="fr-FR"/>
        </w:rPr>
      </w:pPr>
    </w:p>
    <w:p w:rsidR="00AA5053" w:rsidRPr="00FE7320" w:rsidRDefault="00AA5053" w:rsidP="00AA5053">
      <w:pPr>
        <w:pStyle w:val="ListParagraph"/>
        <w:numPr>
          <w:ilvl w:val="0"/>
          <w:numId w:val="40"/>
        </w:numPr>
        <w:rPr>
          <w:b/>
          <w:lang w:val="fr-FR"/>
        </w:rPr>
      </w:pPr>
      <w:r w:rsidRPr="00FE7320">
        <w:rPr>
          <w:b/>
          <w:lang w:val="fr-FR"/>
        </w:rPr>
        <w:t>Rapport financier</w:t>
      </w:r>
    </w:p>
    <w:p w:rsidR="008C30DC" w:rsidRPr="00FE7320" w:rsidRDefault="008C30DC" w:rsidP="008C30DC">
      <w:pPr>
        <w:ind w:left="1080"/>
        <w:rPr>
          <w:lang w:val="fr-FR"/>
        </w:rPr>
      </w:pPr>
      <w:r w:rsidRPr="00FE7320">
        <w:rPr>
          <w:lang w:val="fr-FR"/>
        </w:rPr>
        <w:t>Le rapport financier a été présenté par M.Roques (Trésorier de l’ACCA).</w:t>
      </w:r>
    </w:p>
    <w:p w:rsidR="008C30DC" w:rsidRPr="00FE7320" w:rsidRDefault="008C30DC" w:rsidP="008C30DC">
      <w:pPr>
        <w:ind w:left="1080"/>
        <w:rPr>
          <w:lang w:val="fr-FR"/>
        </w:rPr>
      </w:pPr>
      <w:r w:rsidRPr="00FE7320">
        <w:rPr>
          <w:lang w:val="fr-FR"/>
        </w:rPr>
        <w:lastRenderedPageBreak/>
        <w:t>Le rapport comptable présente un solde positif et est consultable sur demande auprès du Président</w:t>
      </w:r>
    </w:p>
    <w:p w:rsidR="008C30DC" w:rsidRDefault="008C30DC" w:rsidP="008C30DC">
      <w:pPr>
        <w:ind w:left="1080"/>
        <w:rPr>
          <w:color w:val="C00000"/>
          <w:lang w:val="fr-FR"/>
        </w:rPr>
      </w:pPr>
    </w:p>
    <w:p w:rsidR="00AA5053" w:rsidRPr="00FE7320" w:rsidRDefault="00AA5053" w:rsidP="00AA5053">
      <w:pPr>
        <w:pStyle w:val="ListParagraph"/>
        <w:numPr>
          <w:ilvl w:val="0"/>
          <w:numId w:val="40"/>
        </w:numPr>
        <w:rPr>
          <w:b/>
          <w:lang w:val="fr-FR"/>
        </w:rPr>
      </w:pPr>
      <w:r w:rsidRPr="00FE7320">
        <w:rPr>
          <w:b/>
          <w:lang w:val="fr-FR"/>
        </w:rPr>
        <w:t>Rapport cynégétique</w:t>
      </w:r>
    </w:p>
    <w:p w:rsidR="008C30DC" w:rsidRPr="00FE7320" w:rsidRDefault="00611398" w:rsidP="00513DDA">
      <w:pPr>
        <w:pStyle w:val="ListParagraph"/>
        <w:numPr>
          <w:ilvl w:val="1"/>
          <w:numId w:val="40"/>
        </w:numPr>
        <w:rPr>
          <w:lang w:val="fr-FR"/>
        </w:rPr>
      </w:pPr>
      <w:r w:rsidRPr="00FE7320">
        <w:rPr>
          <w:lang w:val="fr-FR"/>
        </w:rPr>
        <w:t>Lâchés effectués saison 2019-2020 :</w:t>
      </w:r>
    </w:p>
    <w:p w:rsidR="00611398" w:rsidRPr="00FE7320" w:rsidRDefault="00611398" w:rsidP="00611398">
      <w:pPr>
        <w:pStyle w:val="ListParagraph"/>
        <w:numPr>
          <w:ilvl w:val="2"/>
          <w:numId w:val="43"/>
        </w:numPr>
        <w:rPr>
          <w:lang w:val="fr-FR"/>
        </w:rPr>
      </w:pPr>
      <w:r w:rsidRPr="00FE7320">
        <w:rPr>
          <w:lang w:val="fr-FR"/>
        </w:rPr>
        <w:t>315 Faisans (avec Pancho) + 16 Faisans reproducteurs (sans Pancho)</w:t>
      </w:r>
    </w:p>
    <w:p w:rsidR="00611398" w:rsidRPr="00FE7320" w:rsidRDefault="00611398" w:rsidP="00611398">
      <w:pPr>
        <w:pStyle w:val="ListParagraph"/>
        <w:numPr>
          <w:ilvl w:val="2"/>
          <w:numId w:val="43"/>
        </w:numPr>
        <w:rPr>
          <w:lang w:val="fr-FR"/>
        </w:rPr>
      </w:pPr>
      <w:r w:rsidRPr="00FE7320">
        <w:rPr>
          <w:lang w:val="fr-FR"/>
        </w:rPr>
        <w:t>80 Perdreaux</w:t>
      </w:r>
    </w:p>
    <w:p w:rsidR="00611398" w:rsidRDefault="00611398" w:rsidP="00611398">
      <w:pPr>
        <w:ind w:left="1080"/>
        <w:rPr>
          <w:color w:val="C00000"/>
          <w:lang w:val="fr-FR"/>
        </w:rPr>
      </w:pPr>
    </w:p>
    <w:p w:rsidR="00513DDA" w:rsidRDefault="00513DDA" w:rsidP="00611398">
      <w:pPr>
        <w:ind w:left="1080"/>
        <w:rPr>
          <w:color w:val="C00000"/>
          <w:lang w:val="fr-FR"/>
        </w:rPr>
      </w:pPr>
    </w:p>
    <w:p w:rsidR="00611398" w:rsidRPr="00FE7320" w:rsidRDefault="00611398" w:rsidP="00513DDA">
      <w:pPr>
        <w:pStyle w:val="ListParagraph"/>
        <w:numPr>
          <w:ilvl w:val="1"/>
          <w:numId w:val="40"/>
        </w:numPr>
        <w:rPr>
          <w:lang w:val="fr-FR"/>
        </w:rPr>
      </w:pPr>
      <w:r w:rsidRPr="00FE7320">
        <w:rPr>
          <w:lang w:val="fr-FR"/>
        </w:rPr>
        <w:t>Prélèvements saison 2019-2020 (sur la base des informations communiquées par les chasseurs sur les cartes ACCA) :</w:t>
      </w:r>
    </w:p>
    <w:tbl>
      <w:tblPr>
        <w:tblStyle w:val="TableGrid"/>
        <w:tblW w:w="0" w:type="auto"/>
        <w:tblInd w:w="2047" w:type="dxa"/>
        <w:tblLook w:val="04A0" w:firstRow="1" w:lastRow="0" w:firstColumn="1" w:lastColumn="0" w:noHBand="0" w:noVBand="1"/>
      </w:tblPr>
      <w:tblGrid>
        <w:gridCol w:w="2241"/>
        <w:gridCol w:w="1984"/>
        <w:gridCol w:w="1985"/>
      </w:tblGrid>
      <w:tr w:rsidR="00FE7320" w:rsidRPr="00FE7320" w:rsidTr="00394CF5">
        <w:tc>
          <w:tcPr>
            <w:tcW w:w="2241" w:type="dxa"/>
          </w:tcPr>
          <w:p w:rsidR="00611398" w:rsidRPr="00FE7320" w:rsidRDefault="00611398" w:rsidP="00394CF5">
            <w:pPr>
              <w:rPr>
                <w:lang w:val="fr-FR"/>
              </w:rPr>
            </w:pPr>
            <w:r w:rsidRPr="00FE7320">
              <w:rPr>
                <w:lang w:val="fr-FR"/>
              </w:rPr>
              <w:t>Lièvre : 5</w:t>
            </w:r>
          </w:p>
        </w:tc>
        <w:tc>
          <w:tcPr>
            <w:tcW w:w="1984" w:type="dxa"/>
          </w:tcPr>
          <w:p w:rsidR="00611398" w:rsidRPr="00FE7320" w:rsidRDefault="00611398" w:rsidP="00394CF5">
            <w:pPr>
              <w:rPr>
                <w:lang w:val="fr-FR"/>
              </w:rPr>
            </w:pPr>
            <w:r w:rsidRPr="00FE7320">
              <w:rPr>
                <w:lang w:val="fr-FR"/>
              </w:rPr>
              <w:t>Caille : 42</w:t>
            </w:r>
          </w:p>
        </w:tc>
        <w:tc>
          <w:tcPr>
            <w:tcW w:w="1985" w:type="dxa"/>
          </w:tcPr>
          <w:p w:rsidR="00611398" w:rsidRPr="00FE7320" w:rsidRDefault="00611398" w:rsidP="00394CF5">
            <w:pPr>
              <w:rPr>
                <w:lang w:val="fr-FR"/>
              </w:rPr>
            </w:pPr>
            <w:r w:rsidRPr="00FE7320">
              <w:rPr>
                <w:lang w:val="fr-FR"/>
              </w:rPr>
              <w:t>Ragondin : 24</w:t>
            </w:r>
          </w:p>
        </w:tc>
      </w:tr>
      <w:tr w:rsidR="00FE7320" w:rsidRPr="00FE7320" w:rsidTr="00394CF5">
        <w:tc>
          <w:tcPr>
            <w:tcW w:w="2241" w:type="dxa"/>
          </w:tcPr>
          <w:p w:rsidR="00611398" w:rsidRPr="00FE7320" w:rsidRDefault="00611398" w:rsidP="00394CF5">
            <w:pPr>
              <w:rPr>
                <w:lang w:val="fr-FR"/>
              </w:rPr>
            </w:pPr>
            <w:r w:rsidRPr="00FE7320">
              <w:rPr>
                <w:lang w:val="fr-FR"/>
              </w:rPr>
              <w:t>Faisans : 77</w:t>
            </w:r>
          </w:p>
        </w:tc>
        <w:tc>
          <w:tcPr>
            <w:tcW w:w="1984" w:type="dxa"/>
          </w:tcPr>
          <w:p w:rsidR="00611398" w:rsidRPr="00FE7320" w:rsidRDefault="00611398" w:rsidP="00394CF5">
            <w:pPr>
              <w:rPr>
                <w:lang w:val="fr-FR"/>
              </w:rPr>
            </w:pPr>
            <w:r w:rsidRPr="00FE7320">
              <w:rPr>
                <w:lang w:val="fr-FR"/>
              </w:rPr>
              <w:t>Palombe : 252</w:t>
            </w:r>
          </w:p>
        </w:tc>
        <w:tc>
          <w:tcPr>
            <w:tcW w:w="1985" w:type="dxa"/>
          </w:tcPr>
          <w:p w:rsidR="00611398" w:rsidRPr="00FE7320" w:rsidRDefault="00611398" w:rsidP="00394CF5">
            <w:pPr>
              <w:rPr>
                <w:lang w:val="fr-FR"/>
              </w:rPr>
            </w:pPr>
            <w:r w:rsidRPr="00FE7320">
              <w:rPr>
                <w:lang w:val="fr-FR"/>
              </w:rPr>
              <w:t>Lapin : 2</w:t>
            </w:r>
          </w:p>
        </w:tc>
      </w:tr>
      <w:tr w:rsidR="00FE7320" w:rsidRPr="00FE7320" w:rsidTr="00394CF5">
        <w:tc>
          <w:tcPr>
            <w:tcW w:w="2241" w:type="dxa"/>
          </w:tcPr>
          <w:p w:rsidR="00611398" w:rsidRPr="00FE7320" w:rsidRDefault="00611398" w:rsidP="00394CF5">
            <w:pPr>
              <w:rPr>
                <w:lang w:val="fr-FR"/>
              </w:rPr>
            </w:pPr>
            <w:r w:rsidRPr="00FE7320">
              <w:rPr>
                <w:lang w:val="fr-FR"/>
              </w:rPr>
              <w:t>Perdreaux : 40</w:t>
            </w:r>
          </w:p>
        </w:tc>
        <w:tc>
          <w:tcPr>
            <w:tcW w:w="1984" w:type="dxa"/>
          </w:tcPr>
          <w:p w:rsidR="00611398" w:rsidRPr="00FE7320" w:rsidRDefault="00611398" w:rsidP="00394CF5">
            <w:pPr>
              <w:rPr>
                <w:lang w:val="fr-FR"/>
              </w:rPr>
            </w:pPr>
            <w:r w:rsidRPr="00FE7320">
              <w:rPr>
                <w:lang w:val="fr-FR"/>
              </w:rPr>
              <w:t>Bécasse : 9</w:t>
            </w:r>
          </w:p>
        </w:tc>
        <w:tc>
          <w:tcPr>
            <w:tcW w:w="1985" w:type="dxa"/>
          </w:tcPr>
          <w:p w:rsidR="00611398" w:rsidRPr="00FE7320" w:rsidRDefault="00611398" w:rsidP="00394CF5">
            <w:pPr>
              <w:rPr>
                <w:lang w:val="fr-FR"/>
              </w:rPr>
            </w:pPr>
            <w:r w:rsidRPr="00FE7320">
              <w:rPr>
                <w:lang w:val="fr-FR"/>
              </w:rPr>
              <w:t>Canard : 7</w:t>
            </w:r>
          </w:p>
        </w:tc>
      </w:tr>
    </w:tbl>
    <w:p w:rsidR="00513DDA" w:rsidRPr="00FE7320" w:rsidRDefault="00513DDA" w:rsidP="00513DDA">
      <w:pPr>
        <w:rPr>
          <w:lang w:val="fr-FR"/>
        </w:rPr>
      </w:pPr>
    </w:p>
    <w:p w:rsidR="00513DDA" w:rsidRPr="00FE7320" w:rsidRDefault="00513DDA" w:rsidP="00513DDA">
      <w:pPr>
        <w:ind w:left="2160"/>
        <w:rPr>
          <w:color w:val="C00000"/>
          <w:lang w:val="fr-FR"/>
        </w:rPr>
      </w:pPr>
      <w:r w:rsidRPr="00FE7320">
        <w:rPr>
          <w:lang w:val="fr-FR"/>
        </w:rPr>
        <w:t xml:space="preserve">Restitution des cartes ACCA .Cette année encore trop de cartes ne sont pas restituées. En conséquence et </w:t>
      </w:r>
      <w:r w:rsidRPr="00FE7320">
        <w:rPr>
          <w:color w:val="C00000"/>
          <w:lang w:val="fr-FR"/>
        </w:rPr>
        <w:t>à partir de cette saison tout chasseur qui n’a pas rendu sa carte dans les délais fixé par le règlement intérieur de l’ACCA se verra appliquer une majoration de 20€ sur la carte saison 2020-2021. En cas de récidive la carte ne sera pas délivrée pour la saison 2021-2022.</w:t>
      </w:r>
    </w:p>
    <w:p w:rsidR="00513DDA" w:rsidRPr="00513DDA" w:rsidRDefault="00513DDA" w:rsidP="00513DDA">
      <w:pPr>
        <w:ind w:left="1440"/>
        <w:rPr>
          <w:color w:val="C00000"/>
          <w:lang w:val="fr-FR"/>
        </w:rPr>
      </w:pPr>
    </w:p>
    <w:p w:rsidR="00611398" w:rsidRPr="00FE7320" w:rsidRDefault="00513DDA" w:rsidP="00513DDA">
      <w:pPr>
        <w:pStyle w:val="ListParagraph"/>
        <w:numPr>
          <w:ilvl w:val="1"/>
          <w:numId w:val="40"/>
        </w:numPr>
        <w:rPr>
          <w:b/>
          <w:lang w:val="fr-FR"/>
        </w:rPr>
      </w:pPr>
      <w:r w:rsidRPr="00FE7320">
        <w:rPr>
          <w:b/>
          <w:lang w:val="fr-FR"/>
        </w:rPr>
        <w:t>Saison 2020-2021</w:t>
      </w:r>
    </w:p>
    <w:p w:rsidR="00513DDA" w:rsidRPr="00FE7320" w:rsidRDefault="00513DDA" w:rsidP="00513DDA">
      <w:pPr>
        <w:pStyle w:val="ListParagraph"/>
        <w:numPr>
          <w:ilvl w:val="0"/>
          <w:numId w:val="44"/>
        </w:numPr>
        <w:rPr>
          <w:lang w:val="fr-FR"/>
        </w:rPr>
      </w:pPr>
      <w:r w:rsidRPr="00FE7320">
        <w:rPr>
          <w:lang w:val="fr-FR"/>
        </w:rPr>
        <w:t>Début des tirs d’été : 01 juin 2020</w:t>
      </w:r>
    </w:p>
    <w:p w:rsidR="00513DDA" w:rsidRPr="00FE7320" w:rsidRDefault="00513DDA" w:rsidP="00513DDA">
      <w:pPr>
        <w:pStyle w:val="ListParagraph"/>
        <w:numPr>
          <w:ilvl w:val="0"/>
          <w:numId w:val="44"/>
        </w:numPr>
        <w:rPr>
          <w:lang w:val="fr-FR"/>
        </w:rPr>
      </w:pPr>
      <w:r w:rsidRPr="00FE7320">
        <w:rPr>
          <w:lang w:val="fr-FR"/>
        </w:rPr>
        <w:t>4 bracelets sont mis à disposition des chasseurs à l’Arc</w:t>
      </w:r>
    </w:p>
    <w:p w:rsidR="00513DDA" w:rsidRPr="00FE7320" w:rsidRDefault="00513DDA" w:rsidP="00513DDA">
      <w:pPr>
        <w:pStyle w:val="ListParagraph"/>
        <w:numPr>
          <w:ilvl w:val="0"/>
          <w:numId w:val="44"/>
        </w:numPr>
        <w:rPr>
          <w:lang w:val="fr-FR"/>
        </w:rPr>
      </w:pPr>
      <w:r w:rsidRPr="00FE7320">
        <w:rPr>
          <w:lang w:val="fr-FR"/>
        </w:rPr>
        <w:t>Ouverture générale de la chasse : 13 septembre 2020</w:t>
      </w:r>
    </w:p>
    <w:p w:rsidR="00513DDA" w:rsidRPr="00FE7320" w:rsidRDefault="00513DDA" w:rsidP="00513DDA">
      <w:pPr>
        <w:ind w:left="720"/>
        <w:rPr>
          <w:lang w:val="fr-FR"/>
        </w:rPr>
      </w:pPr>
    </w:p>
    <w:p w:rsidR="00513DDA" w:rsidRPr="00FE7320" w:rsidRDefault="00513DDA" w:rsidP="00513DDA">
      <w:pPr>
        <w:pStyle w:val="ListParagraph"/>
        <w:numPr>
          <w:ilvl w:val="1"/>
          <w:numId w:val="40"/>
        </w:numPr>
        <w:rPr>
          <w:b/>
          <w:lang w:val="fr-FR"/>
        </w:rPr>
      </w:pPr>
      <w:r w:rsidRPr="00FE7320">
        <w:rPr>
          <w:b/>
          <w:lang w:val="fr-FR"/>
        </w:rPr>
        <w:t xml:space="preserve">Dates de remises des cartes ACCA pour saison 2020-2021. </w:t>
      </w:r>
    </w:p>
    <w:p w:rsidR="00513DDA" w:rsidRPr="00FE7320" w:rsidRDefault="00513DDA" w:rsidP="00513DDA">
      <w:pPr>
        <w:ind w:left="1800"/>
        <w:rPr>
          <w:color w:val="C00000"/>
          <w:lang w:val="fr-FR"/>
        </w:rPr>
      </w:pPr>
      <w:r w:rsidRPr="00FE7320">
        <w:rPr>
          <w:color w:val="C00000"/>
          <w:lang w:val="fr-FR"/>
        </w:rPr>
        <w:t>Attention ! Les dates des 04 et 25 juillet pourraient changer en fonction de directives gouvernementales à venir.</w:t>
      </w:r>
    </w:p>
    <w:p w:rsidR="00513DDA" w:rsidRPr="00FE7320" w:rsidRDefault="00513DDA" w:rsidP="00513DDA">
      <w:pPr>
        <w:pStyle w:val="ListParagraph"/>
        <w:numPr>
          <w:ilvl w:val="1"/>
          <w:numId w:val="45"/>
        </w:numPr>
        <w:rPr>
          <w:lang w:val="fr-FR"/>
        </w:rPr>
      </w:pPr>
      <w:r w:rsidRPr="00FE7320">
        <w:rPr>
          <w:lang w:val="fr-FR"/>
        </w:rPr>
        <w:t>04 juillet (au stand de tir de Blagnac de 09h00 à 12h00)</w:t>
      </w:r>
    </w:p>
    <w:p w:rsidR="00513DDA" w:rsidRPr="00FE7320" w:rsidRDefault="00513DDA" w:rsidP="00513DDA">
      <w:pPr>
        <w:pStyle w:val="ListParagraph"/>
        <w:numPr>
          <w:ilvl w:val="1"/>
          <w:numId w:val="45"/>
        </w:numPr>
        <w:rPr>
          <w:lang w:val="fr-FR"/>
        </w:rPr>
      </w:pPr>
      <w:r w:rsidRPr="00FE7320">
        <w:rPr>
          <w:lang w:val="fr-FR"/>
        </w:rPr>
        <w:t>25 juillet (au stand de tir de Blagnac de 09h00 à 12h00)</w:t>
      </w:r>
    </w:p>
    <w:p w:rsidR="00513DDA" w:rsidRPr="00FE7320" w:rsidRDefault="00513DDA" w:rsidP="00513DDA">
      <w:pPr>
        <w:pStyle w:val="ListParagraph"/>
        <w:numPr>
          <w:ilvl w:val="1"/>
          <w:numId w:val="45"/>
        </w:numPr>
        <w:rPr>
          <w:lang w:val="fr-FR"/>
        </w:rPr>
      </w:pPr>
      <w:r w:rsidRPr="00FE7320">
        <w:rPr>
          <w:lang w:val="fr-FR"/>
        </w:rPr>
        <w:t>21 août (Maison de la chasse Cornebarrieu de 18h00 à 19h30)</w:t>
      </w:r>
    </w:p>
    <w:p w:rsidR="00513DDA" w:rsidRPr="00FE7320" w:rsidRDefault="00513DDA" w:rsidP="00513DDA">
      <w:pPr>
        <w:pStyle w:val="ListParagraph"/>
        <w:numPr>
          <w:ilvl w:val="1"/>
          <w:numId w:val="45"/>
        </w:numPr>
        <w:rPr>
          <w:lang w:val="fr-FR"/>
        </w:rPr>
      </w:pPr>
      <w:r w:rsidRPr="00FE7320">
        <w:rPr>
          <w:lang w:val="fr-FR"/>
        </w:rPr>
        <w:t>11 septembre (Maison de la chasse Cornebarrieu de 18h00 à 19h30)</w:t>
      </w:r>
    </w:p>
    <w:p w:rsidR="00513DDA" w:rsidRDefault="00513DDA" w:rsidP="00611398">
      <w:pPr>
        <w:ind w:left="1080"/>
        <w:rPr>
          <w:color w:val="C00000"/>
          <w:lang w:val="fr-FR"/>
        </w:rPr>
      </w:pPr>
    </w:p>
    <w:p w:rsidR="00611398" w:rsidRPr="00611398" w:rsidRDefault="00611398" w:rsidP="00611398">
      <w:pPr>
        <w:ind w:left="1080"/>
        <w:rPr>
          <w:color w:val="C00000"/>
          <w:lang w:val="fr-FR"/>
        </w:rPr>
      </w:pPr>
    </w:p>
    <w:p w:rsidR="00AA5053" w:rsidRPr="00FE7320" w:rsidRDefault="00AA5053" w:rsidP="00AA5053">
      <w:pPr>
        <w:pStyle w:val="ListParagraph"/>
        <w:numPr>
          <w:ilvl w:val="0"/>
          <w:numId w:val="40"/>
        </w:numPr>
        <w:rPr>
          <w:b/>
          <w:u w:val="single"/>
          <w:lang w:val="fr-FR"/>
        </w:rPr>
      </w:pPr>
      <w:r w:rsidRPr="00FE7320">
        <w:rPr>
          <w:b/>
          <w:u w:val="single"/>
          <w:lang w:val="fr-FR"/>
        </w:rPr>
        <w:t>Proposition de révision du règlement intérieur de l’ACCA Cornebarrieu .</w:t>
      </w:r>
    </w:p>
    <w:p w:rsidR="00830677" w:rsidRPr="00FE7320" w:rsidRDefault="00830677" w:rsidP="00830677">
      <w:pPr>
        <w:ind w:left="1080"/>
        <w:rPr>
          <w:i/>
          <w:lang w:val="fr-FR"/>
        </w:rPr>
      </w:pPr>
      <w:r w:rsidRPr="00FE7320">
        <w:rPr>
          <w:lang w:val="fr-FR"/>
        </w:rPr>
        <w:t>Afin de clarifier certains points du Règlement Intérieur (RI), le Président propose les modifications suivantes </w:t>
      </w:r>
      <w:r w:rsidR="005B070E" w:rsidRPr="00FE7320">
        <w:rPr>
          <w:lang w:val="fr-FR"/>
        </w:rPr>
        <w:t>(</w:t>
      </w:r>
      <w:r w:rsidR="005B070E" w:rsidRPr="00FE7320">
        <w:rPr>
          <w:i/>
          <w:color w:val="0070C0"/>
          <w:lang w:val="fr-FR"/>
        </w:rPr>
        <w:t>Bleu</w:t>
      </w:r>
      <w:r w:rsidR="005B070E" w:rsidRPr="00FE7320">
        <w:rPr>
          <w:i/>
          <w:lang w:val="fr-FR"/>
        </w:rPr>
        <w:t xml:space="preserve"> = Modifications proposées – </w:t>
      </w:r>
      <w:r w:rsidR="005B070E" w:rsidRPr="00FE7320">
        <w:rPr>
          <w:i/>
          <w:color w:val="FF0000"/>
          <w:lang w:val="fr-FR"/>
        </w:rPr>
        <w:t>Rouge</w:t>
      </w:r>
      <w:r w:rsidR="005B070E" w:rsidRPr="00FE7320">
        <w:rPr>
          <w:i/>
          <w:lang w:val="fr-FR"/>
        </w:rPr>
        <w:t xml:space="preserve"> = Ancien texte </w:t>
      </w:r>
      <w:r w:rsidR="00FE7320">
        <w:rPr>
          <w:i/>
          <w:lang w:val="fr-FR"/>
        </w:rPr>
        <w:t>supprim</w:t>
      </w:r>
      <w:r w:rsidR="005B070E" w:rsidRPr="00FE7320">
        <w:rPr>
          <w:i/>
          <w:lang w:val="fr-FR"/>
        </w:rPr>
        <w:t>é – Noir = Ne change pas)</w:t>
      </w:r>
      <w:r w:rsidRPr="00FE7320">
        <w:rPr>
          <w:i/>
          <w:lang w:val="fr-FR"/>
        </w:rPr>
        <w:t>:</w:t>
      </w:r>
    </w:p>
    <w:p w:rsidR="00FE7320" w:rsidRPr="00FE7320" w:rsidRDefault="00FE7320" w:rsidP="00830677">
      <w:pPr>
        <w:ind w:left="1080"/>
        <w:rPr>
          <w:lang w:val="fr-FR"/>
        </w:rPr>
      </w:pPr>
    </w:p>
    <w:p w:rsidR="00B5213B" w:rsidRPr="00FE7320" w:rsidRDefault="00830677" w:rsidP="00830677">
      <w:pPr>
        <w:pStyle w:val="ListParagraph"/>
        <w:numPr>
          <w:ilvl w:val="1"/>
          <w:numId w:val="40"/>
        </w:numPr>
        <w:rPr>
          <w:lang w:val="fr-FR"/>
        </w:rPr>
      </w:pPr>
      <w:r w:rsidRPr="00FE7320">
        <w:rPr>
          <w:lang w:val="fr-FR"/>
        </w:rPr>
        <w:t>§1.1 :</w:t>
      </w:r>
      <w:r w:rsidR="005B070E" w:rsidRPr="00FE7320">
        <w:rPr>
          <w:lang w:val="fr-FR"/>
        </w:rPr>
        <w:t xml:space="preserve"> Rajouter la catégorie 5</w:t>
      </w:r>
    </w:p>
    <w:p w:rsidR="005B070E" w:rsidRPr="005B070E" w:rsidRDefault="005B070E" w:rsidP="005B070E">
      <w:pPr>
        <w:pStyle w:val="ListParagraph"/>
        <w:numPr>
          <w:ilvl w:val="0"/>
          <w:numId w:val="47"/>
        </w:numPr>
        <w:rPr>
          <w:bCs/>
          <w:iCs/>
          <w:color w:val="0070C0"/>
          <w:sz w:val="20"/>
          <w:lang w:val="fr-FR"/>
        </w:rPr>
      </w:pPr>
      <w:r w:rsidRPr="005B070E">
        <w:rPr>
          <w:b/>
          <w:iCs/>
          <w:color w:val="0070C0"/>
          <w:sz w:val="20"/>
          <w:lang w:val="fr-FR"/>
        </w:rPr>
        <w:t>Catégorie 5) Carte de Sociétaire Propriétaire non chasseur </w:t>
      </w:r>
      <w:r w:rsidRPr="005B070E">
        <w:rPr>
          <w:iCs/>
          <w:color w:val="0070C0"/>
          <w:sz w:val="20"/>
          <w:lang w:val="fr-FR"/>
        </w:rPr>
        <w:t xml:space="preserve">: </w:t>
      </w:r>
      <w:r w:rsidRPr="005B070E">
        <w:rPr>
          <w:i/>
          <w:iCs/>
          <w:color w:val="0070C0"/>
          <w:sz w:val="20"/>
          <w:lang w:val="fr-FR"/>
        </w:rPr>
        <w:t>Il s’agit de propriétaires non chasseurs qui si ils souhaitent être membres de la société de chasse devront en faire la demande avant le 1</w:t>
      </w:r>
      <w:r w:rsidRPr="005B070E">
        <w:rPr>
          <w:i/>
          <w:iCs/>
          <w:color w:val="0070C0"/>
          <w:sz w:val="20"/>
          <w:vertAlign w:val="superscript"/>
          <w:lang w:val="fr-FR"/>
        </w:rPr>
        <w:t>er</w:t>
      </w:r>
      <w:r w:rsidRPr="005B070E">
        <w:rPr>
          <w:i/>
          <w:iCs/>
          <w:color w:val="0070C0"/>
          <w:sz w:val="20"/>
          <w:lang w:val="fr-FR"/>
        </w:rPr>
        <w:t xml:space="preserve"> avril de chaque année.</w:t>
      </w:r>
    </w:p>
    <w:p w:rsidR="005B070E" w:rsidRPr="00FE7320" w:rsidRDefault="00830677" w:rsidP="00830677">
      <w:pPr>
        <w:pStyle w:val="ListParagraph"/>
        <w:numPr>
          <w:ilvl w:val="1"/>
          <w:numId w:val="40"/>
        </w:numPr>
        <w:rPr>
          <w:lang w:val="fr-FR"/>
        </w:rPr>
      </w:pPr>
      <w:r w:rsidRPr="00FE7320">
        <w:rPr>
          <w:lang w:val="fr-FR"/>
        </w:rPr>
        <w:t>§3.2</w:t>
      </w:r>
    </w:p>
    <w:p w:rsidR="005B070E" w:rsidRDefault="005B070E" w:rsidP="005B070E">
      <w:pPr>
        <w:pStyle w:val="BodyText2"/>
        <w:numPr>
          <w:ilvl w:val="0"/>
          <w:numId w:val="48"/>
        </w:numPr>
        <w:spacing w:after="0" w:line="240" w:lineRule="auto"/>
        <w:rPr>
          <w:rFonts w:cs="Arial"/>
          <w:lang w:val="fr-FR"/>
        </w:rPr>
      </w:pPr>
      <w:r w:rsidRPr="005B070E">
        <w:rPr>
          <w:rFonts w:cs="Arial"/>
          <w:lang w:val="fr-FR"/>
        </w:rPr>
        <w:t>Posséder une trompe, un couteau de chasse et une tenue voyante (casquette orange</w:t>
      </w:r>
      <w:r w:rsidRPr="005B070E">
        <w:rPr>
          <w:rFonts w:cs="Arial"/>
          <w:color w:val="0070C0"/>
          <w:lang w:val="fr-FR"/>
        </w:rPr>
        <w:t>, 1 gilet orange et 1 laisse</w:t>
      </w:r>
      <w:r w:rsidRPr="005B070E">
        <w:rPr>
          <w:rFonts w:cs="Arial"/>
          <w:lang w:val="fr-FR"/>
        </w:rPr>
        <w:t xml:space="preserve"> …)</w:t>
      </w:r>
    </w:p>
    <w:p w:rsidR="005B070E" w:rsidRPr="005B070E" w:rsidRDefault="005B070E" w:rsidP="005B070E">
      <w:pPr>
        <w:pStyle w:val="BodyText2"/>
        <w:numPr>
          <w:ilvl w:val="0"/>
          <w:numId w:val="48"/>
        </w:numPr>
        <w:spacing w:after="0" w:line="240" w:lineRule="auto"/>
        <w:rPr>
          <w:rFonts w:cs="Arial"/>
          <w:lang w:val="fr-FR"/>
        </w:rPr>
      </w:pPr>
      <w:r w:rsidRPr="005B070E">
        <w:rPr>
          <w:rFonts w:cs="Arial"/>
          <w:color w:val="0070C0"/>
          <w:lang w:val="fr-FR"/>
        </w:rPr>
        <w:t>Attestation du stand de tir (pour la saison de chasse en cours) obligatoire</w:t>
      </w:r>
    </w:p>
    <w:p w:rsidR="005B070E" w:rsidRPr="005B070E" w:rsidRDefault="005B070E" w:rsidP="005B070E">
      <w:pPr>
        <w:pStyle w:val="BodyText2"/>
        <w:spacing w:after="0" w:line="240" w:lineRule="auto"/>
        <w:ind w:left="1800"/>
        <w:rPr>
          <w:rFonts w:cs="Arial"/>
          <w:lang w:val="fr-FR"/>
        </w:rPr>
      </w:pPr>
    </w:p>
    <w:p w:rsidR="00830677" w:rsidRPr="00830677" w:rsidRDefault="00830677" w:rsidP="00830677">
      <w:pPr>
        <w:pStyle w:val="ListParagraph"/>
        <w:numPr>
          <w:ilvl w:val="1"/>
          <w:numId w:val="40"/>
        </w:numPr>
        <w:rPr>
          <w:color w:val="C00000"/>
          <w:lang w:val="fr-FR"/>
        </w:rPr>
      </w:pPr>
      <w:r w:rsidRPr="00FE7320">
        <w:rPr>
          <w:lang w:val="fr-FR"/>
        </w:rPr>
        <w:t>§3.4 Article 12</w:t>
      </w:r>
      <w:r w:rsidR="00E0365C" w:rsidRPr="00FE7320">
        <w:rPr>
          <w:lang w:val="fr-FR"/>
        </w:rPr>
        <w:t> :</w:t>
      </w:r>
      <w:r w:rsidR="00E0365C">
        <w:rPr>
          <w:color w:val="C00000"/>
          <w:lang w:val="fr-FR"/>
        </w:rPr>
        <w:t xml:space="preserve"> </w:t>
      </w:r>
    </w:p>
    <w:p w:rsidR="005B070E" w:rsidRDefault="005B070E" w:rsidP="005B070E">
      <w:pPr>
        <w:pStyle w:val="BodyText2"/>
        <w:numPr>
          <w:ilvl w:val="0"/>
          <w:numId w:val="48"/>
        </w:numPr>
        <w:spacing w:after="0" w:line="240" w:lineRule="auto"/>
        <w:rPr>
          <w:rFonts w:cs="Arial"/>
          <w:color w:val="0070C0"/>
          <w:lang w:val="fr-FR"/>
        </w:rPr>
      </w:pPr>
      <w:r w:rsidRPr="005B070E">
        <w:rPr>
          <w:rFonts w:cs="Arial"/>
          <w:lang w:val="fr-FR"/>
        </w:rPr>
        <w:t xml:space="preserve">La chasse est autorisée le mercredi, samedi, dimanche, jours fériés Le </w:t>
      </w:r>
      <w:r w:rsidRPr="00C45068">
        <w:rPr>
          <w:rFonts w:cs="Arial"/>
          <w:color w:val="0070C0"/>
          <w:lang w:val="fr-FR"/>
        </w:rPr>
        <w:t>samedi</w:t>
      </w:r>
      <w:r w:rsidRPr="005B070E">
        <w:rPr>
          <w:rFonts w:cs="Arial"/>
          <w:lang w:val="fr-FR"/>
        </w:rPr>
        <w:t xml:space="preserve"> </w:t>
      </w:r>
      <w:r w:rsidRPr="00C45068">
        <w:rPr>
          <w:rFonts w:cs="Arial"/>
          <w:strike/>
          <w:color w:val="FF0000"/>
          <w:lang w:val="fr-FR"/>
        </w:rPr>
        <w:t>jeudi</w:t>
      </w:r>
      <w:r w:rsidRPr="005B070E">
        <w:rPr>
          <w:rFonts w:cs="Arial"/>
          <w:lang w:val="fr-FR"/>
        </w:rPr>
        <w:t xml:space="preserve"> et/ou le dimanche uniquement en battue, de l’aube </w:t>
      </w:r>
      <w:r w:rsidRPr="005B070E">
        <w:rPr>
          <w:rFonts w:cs="Arial"/>
          <w:lang w:val="fr-FR"/>
        </w:rPr>
        <w:lastRenderedPageBreak/>
        <w:t xml:space="preserve">au crépuscule pour sanglier et chevreuil. </w:t>
      </w:r>
      <w:r w:rsidRPr="00C45068">
        <w:rPr>
          <w:rFonts w:cs="Arial"/>
          <w:color w:val="0070C0"/>
          <w:lang w:val="fr-FR"/>
        </w:rPr>
        <w:t>Battue en semaine uniquement en cas de force majeure.</w:t>
      </w:r>
    </w:p>
    <w:p w:rsidR="00625773" w:rsidRDefault="00625773" w:rsidP="00625773">
      <w:pPr>
        <w:pStyle w:val="BodyText2"/>
        <w:spacing w:after="0" w:line="240" w:lineRule="auto"/>
        <w:rPr>
          <w:rFonts w:cs="Arial"/>
          <w:color w:val="0070C0"/>
          <w:lang w:val="fr-FR"/>
        </w:rPr>
      </w:pPr>
    </w:p>
    <w:p w:rsidR="00C45068" w:rsidRPr="00FE7320" w:rsidRDefault="00C45068" w:rsidP="00C45068">
      <w:pPr>
        <w:pStyle w:val="BodyText2"/>
        <w:numPr>
          <w:ilvl w:val="1"/>
          <w:numId w:val="40"/>
        </w:numPr>
        <w:spacing w:after="0" w:line="240" w:lineRule="auto"/>
        <w:rPr>
          <w:rFonts w:cs="Arial"/>
          <w:lang w:val="fr-FR"/>
        </w:rPr>
      </w:pPr>
      <w:r w:rsidRPr="00FE7320">
        <w:rPr>
          <w:rFonts w:cs="Arial"/>
          <w:lang w:val="fr-FR"/>
        </w:rPr>
        <w:t>§3.5 :</w:t>
      </w:r>
    </w:p>
    <w:p w:rsidR="00C45068" w:rsidRPr="00C45068" w:rsidRDefault="00C45068" w:rsidP="00C45068">
      <w:pPr>
        <w:pStyle w:val="BodyText2"/>
        <w:numPr>
          <w:ilvl w:val="0"/>
          <w:numId w:val="48"/>
        </w:numPr>
        <w:spacing w:after="0" w:line="240" w:lineRule="auto"/>
        <w:rPr>
          <w:rFonts w:cs="Arial"/>
          <w:strike/>
          <w:color w:val="FF0000"/>
          <w:lang w:val="fr-FR"/>
        </w:rPr>
      </w:pPr>
      <w:r w:rsidRPr="00C45068">
        <w:rPr>
          <w:rFonts w:cs="Arial"/>
          <w:strike/>
          <w:color w:val="FF0000"/>
          <w:lang w:val="fr-FR"/>
        </w:rPr>
        <w:t xml:space="preserve">La non remise du carnet avant le 15 mars de chaque année annule l'autorisation d'obtention de la carte quel que soit la catégorie pour la saison suivante. </w:t>
      </w:r>
    </w:p>
    <w:p w:rsidR="00C45068" w:rsidRDefault="00C45068" w:rsidP="00C45068">
      <w:pPr>
        <w:pStyle w:val="BodyText2"/>
        <w:numPr>
          <w:ilvl w:val="0"/>
          <w:numId w:val="48"/>
        </w:numPr>
        <w:spacing w:after="0" w:line="240" w:lineRule="auto"/>
        <w:rPr>
          <w:rFonts w:cs="Arial"/>
          <w:color w:val="0070C0"/>
          <w:lang w:val="fr-FR"/>
        </w:rPr>
      </w:pPr>
      <w:r w:rsidRPr="00C45068">
        <w:rPr>
          <w:rFonts w:cs="Arial"/>
          <w:color w:val="0070C0"/>
          <w:lang w:val="fr-FR"/>
        </w:rPr>
        <w:t>Le non retour de la carte de sociétaire avant le 15 mars entrainera une majoration de 20€ sur le prix de la carte de l’année suivante. Si récidive, il n’y aura pas de carte pour la saison suivante</w:t>
      </w:r>
    </w:p>
    <w:p w:rsidR="00FE7320" w:rsidRPr="00C45068" w:rsidRDefault="00FE7320" w:rsidP="00FE7320">
      <w:pPr>
        <w:pStyle w:val="BodyText2"/>
        <w:spacing w:after="0" w:line="240" w:lineRule="auto"/>
        <w:ind w:left="1800"/>
        <w:rPr>
          <w:rFonts w:cs="Arial"/>
          <w:color w:val="0070C0"/>
          <w:lang w:val="fr-FR"/>
        </w:rPr>
      </w:pPr>
    </w:p>
    <w:p w:rsidR="00513DDA" w:rsidRPr="00FE7320" w:rsidRDefault="00C45068" w:rsidP="00C45068">
      <w:pPr>
        <w:pStyle w:val="ListParagraph"/>
        <w:numPr>
          <w:ilvl w:val="1"/>
          <w:numId w:val="40"/>
        </w:numPr>
        <w:rPr>
          <w:lang w:val="fr-FR"/>
        </w:rPr>
      </w:pPr>
      <w:r w:rsidRPr="00FE7320">
        <w:rPr>
          <w:lang w:val="fr-FR"/>
        </w:rPr>
        <w:t>§3.6 :</w:t>
      </w:r>
    </w:p>
    <w:p w:rsidR="00C45068" w:rsidRPr="00C45068" w:rsidRDefault="00C45068" w:rsidP="00C45068">
      <w:pPr>
        <w:pStyle w:val="BodyText2"/>
        <w:numPr>
          <w:ilvl w:val="2"/>
          <w:numId w:val="40"/>
        </w:numPr>
        <w:spacing w:line="240" w:lineRule="auto"/>
        <w:rPr>
          <w:rFonts w:cs="Arial"/>
          <w:lang w:val="fr-FR"/>
        </w:rPr>
      </w:pPr>
      <w:r w:rsidRPr="00C45068">
        <w:rPr>
          <w:rFonts w:cs="Arial"/>
          <w:lang w:val="fr-FR"/>
        </w:rPr>
        <w:t xml:space="preserve">PAYANTE </w:t>
      </w:r>
      <w:r w:rsidRPr="00C45068">
        <w:rPr>
          <w:rFonts w:cs="Arial"/>
          <w:strike/>
          <w:color w:val="FF0000"/>
          <w:lang w:val="fr-FR"/>
        </w:rPr>
        <w:t xml:space="preserve">pour toute personne parrainée sur délibération du bureau, maximum de 10 invitations pour la même personne. </w:t>
      </w:r>
      <w:r w:rsidRPr="00C45068">
        <w:rPr>
          <w:rFonts w:cs="Arial"/>
          <w:color w:val="0070C0"/>
          <w:lang w:val="fr-FR"/>
        </w:rPr>
        <w:t>Chaque adhérent de l’ACCA peut bénéficier de 11 cartes journalières</w:t>
      </w:r>
      <w:r w:rsidR="001261A4">
        <w:rPr>
          <w:rFonts w:cs="Arial"/>
          <w:color w:val="0070C0"/>
          <w:lang w:val="fr-FR"/>
        </w:rPr>
        <w:t>,1 gratuite et 10</w:t>
      </w:r>
      <w:r w:rsidRPr="00C45068">
        <w:rPr>
          <w:rFonts w:cs="Arial"/>
          <w:color w:val="0070C0"/>
          <w:lang w:val="fr-FR"/>
        </w:rPr>
        <w:t xml:space="preserve"> payantes mais limité au petit gibier. </w:t>
      </w:r>
      <w:r w:rsidRPr="00C45068">
        <w:rPr>
          <w:rFonts w:cs="Arial"/>
          <w:lang w:val="fr-FR"/>
        </w:rPr>
        <w:t xml:space="preserve">Quand le tir du lièvre est autorisé, le parrain devra utiliser son bracelet pour son invité. </w:t>
      </w:r>
    </w:p>
    <w:p w:rsidR="00C45068" w:rsidRPr="00C45068" w:rsidRDefault="00C45068" w:rsidP="00C45068">
      <w:pPr>
        <w:pStyle w:val="BodyText2"/>
        <w:numPr>
          <w:ilvl w:val="2"/>
          <w:numId w:val="40"/>
        </w:numPr>
        <w:spacing w:after="0" w:line="240" w:lineRule="auto"/>
        <w:rPr>
          <w:rFonts w:cs="Arial"/>
          <w:lang w:val="fr-FR"/>
        </w:rPr>
      </w:pPr>
      <w:r w:rsidRPr="00C45068">
        <w:rPr>
          <w:rFonts w:cs="Arial"/>
          <w:lang w:val="fr-FR"/>
        </w:rPr>
        <w:t xml:space="preserve">Pour être valable, les cartes d’invités journalières devront mentionner en toute lettre, le nom de l’invité, son adresse, le jour de chasse, le tampon de l’ACCA et la signature du président </w:t>
      </w:r>
      <w:r w:rsidRPr="00C45068">
        <w:rPr>
          <w:rFonts w:cs="Arial"/>
          <w:color w:val="0070C0"/>
          <w:lang w:val="fr-FR"/>
        </w:rPr>
        <w:t>ou de son représentant du bureau</w:t>
      </w:r>
      <w:r w:rsidRPr="00C45068">
        <w:rPr>
          <w:rFonts w:cs="Arial"/>
          <w:lang w:val="fr-FR"/>
        </w:rPr>
        <w:t>.</w:t>
      </w:r>
    </w:p>
    <w:p w:rsidR="00C45068" w:rsidRPr="00C45068" w:rsidRDefault="00C45068" w:rsidP="00C45068">
      <w:pPr>
        <w:pStyle w:val="BodyText2"/>
        <w:spacing w:after="0" w:line="240" w:lineRule="auto"/>
        <w:ind w:left="2520"/>
        <w:rPr>
          <w:rFonts w:cs="Arial"/>
          <w:lang w:val="fr-FR"/>
        </w:rPr>
      </w:pPr>
      <w:r w:rsidRPr="00C45068">
        <w:rPr>
          <w:rFonts w:cs="Arial"/>
          <w:lang w:val="fr-FR"/>
        </w:rPr>
        <w:t>Les cartes journalières payantes ou gratuites seront subordonnées à l'accompagnement d'un membre de l'ACCA. (Parrain)</w:t>
      </w:r>
    </w:p>
    <w:p w:rsidR="00C45068" w:rsidRPr="00C45068" w:rsidRDefault="00C45068" w:rsidP="00C45068">
      <w:pPr>
        <w:pStyle w:val="BodyText2"/>
        <w:spacing w:after="0" w:line="240" w:lineRule="auto"/>
        <w:ind w:left="2520"/>
        <w:rPr>
          <w:rFonts w:cs="Arial"/>
          <w:lang w:val="fr-FR"/>
        </w:rPr>
      </w:pPr>
      <w:r w:rsidRPr="00C45068">
        <w:rPr>
          <w:rFonts w:cs="Arial"/>
          <w:lang w:val="fr-FR"/>
        </w:rPr>
        <w:t>Le prix de la carte journalière est fixé par l'assemblée générale de l'ACCA.</w:t>
      </w:r>
    </w:p>
    <w:p w:rsidR="00C45068" w:rsidRPr="002262D7" w:rsidRDefault="00C45068" w:rsidP="00C45068">
      <w:pPr>
        <w:pStyle w:val="BodyText2"/>
        <w:spacing w:after="0" w:line="240" w:lineRule="auto"/>
        <w:ind w:left="2520"/>
        <w:rPr>
          <w:rFonts w:cs="Arial"/>
        </w:rPr>
      </w:pPr>
      <w:r w:rsidRPr="00C45068">
        <w:rPr>
          <w:rFonts w:cs="Arial"/>
          <w:lang w:val="fr-FR"/>
        </w:rPr>
        <w:t xml:space="preserve">Prix de la carte journalière : </w:t>
      </w:r>
      <w:r w:rsidRPr="00C45068">
        <w:rPr>
          <w:rFonts w:cs="Arial"/>
          <w:strike/>
          <w:color w:val="FF0000"/>
          <w:lang w:val="fr-FR"/>
        </w:rPr>
        <w:t>15 €</w:t>
      </w:r>
      <w:r w:rsidRPr="00C45068">
        <w:rPr>
          <w:rFonts w:cs="Arial"/>
          <w:lang w:val="fr-FR"/>
        </w:rPr>
        <w:t xml:space="preserve">. </w:t>
      </w:r>
      <w:r>
        <w:rPr>
          <w:rFonts w:cs="Arial"/>
          <w:color w:val="0070C0"/>
        </w:rPr>
        <w:t>20€</w:t>
      </w:r>
    </w:p>
    <w:p w:rsidR="00C45068" w:rsidRPr="00C45068" w:rsidRDefault="00C45068" w:rsidP="00C45068">
      <w:pPr>
        <w:ind w:left="2520"/>
        <w:rPr>
          <w:color w:val="C00000"/>
          <w:lang w:val="fr-FR"/>
        </w:rPr>
      </w:pPr>
    </w:p>
    <w:p w:rsidR="00C45068" w:rsidRDefault="00C45068" w:rsidP="00C45068">
      <w:pPr>
        <w:rPr>
          <w:color w:val="C00000"/>
          <w:lang w:val="fr-FR"/>
        </w:rPr>
      </w:pPr>
    </w:p>
    <w:p w:rsidR="00C45068" w:rsidRPr="00C45068" w:rsidRDefault="00C45068" w:rsidP="00C45068">
      <w:pPr>
        <w:rPr>
          <w:color w:val="C00000"/>
          <w:lang w:val="fr-FR"/>
        </w:rPr>
      </w:pPr>
    </w:p>
    <w:p w:rsidR="00AA5053" w:rsidRPr="00FE7320" w:rsidRDefault="00AA5053" w:rsidP="00AA5053">
      <w:pPr>
        <w:pStyle w:val="ListParagraph"/>
        <w:numPr>
          <w:ilvl w:val="0"/>
          <w:numId w:val="40"/>
        </w:numPr>
        <w:rPr>
          <w:lang w:val="fr-FR"/>
        </w:rPr>
      </w:pPr>
      <w:r w:rsidRPr="00FE7320">
        <w:rPr>
          <w:b/>
          <w:u w:val="single"/>
          <w:lang w:val="fr-FR"/>
        </w:rPr>
        <w:t>Changement des membres du Conseil d’Administration</w:t>
      </w:r>
      <w:r w:rsidRPr="00FE7320">
        <w:rPr>
          <w:lang w:val="fr-FR"/>
        </w:rPr>
        <w:t xml:space="preserve"> (3 membres sortants)</w:t>
      </w:r>
    </w:p>
    <w:p w:rsidR="00513DDA" w:rsidRDefault="00513DDA" w:rsidP="00513DDA">
      <w:pPr>
        <w:rPr>
          <w:color w:val="C00000"/>
          <w:lang w:val="fr-FR"/>
        </w:rPr>
      </w:pPr>
    </w:p>
    <w:p w:rsidR="00FE7320" w:rsidRPr="00FE7320" w:rsidRDefault="00FE7320" w:rsidP="00FE7320">
      <w:pPr>
        <w:ind w:left="1080"/>
        <w:rPr>
          <w:b/>
          <w:lang w:val="fr-FR"/>
        </w:rPr>
      </w:pPr>
      <w:r w:rsidRPr="00FE7320">
        <w:rPr>
          <w:b/>
          <w:lang w:val="fr-FR"/>
        </w:rPr>
        <w:t>1/3 Sortants :</w:t>
      </w:r>
    </w:p>
    <w:p w:rsidR="00FE7320" w:rsidRPr="00FE7320" w:rsidRDefault="00FE7320" w:rsidP="00FE7320">
      <w:pPr>
        <w:ind w:left="1080"/>
        <w:rPr>
          <w:lang w:val="fr-FR"/>
        </w:rPr>
      </w:pPr>
      <w:r w:rsidRPr="00FE7320">
        <w:rPr>
          <w:lang w:val="fr-FR"/>
        </w:rPr>
        <w:t>Franck FAVARO</w:t>
      </w:r>
      <w:r w:rsidRPr="00FE7320">
        <w:rPr>
          <w:lang w:val="fr-FR"/>
        </w:rPr>
        <w:tab/>
      </w:r>
      <w:r w:rsidRPr="00FE7320">
        <w:rPr>
          <w:lang w:val="fr-FR"/>
        </w:rPr>
        <w:tab/>
        <w:t>Président</w:t>
      </w:r>
    </w:p>
    <w:p w:rsidR="00FE7320" w:rsidRPr="00FE7320" w:rsidRDefault="00FE7320" w:rsidP="00FE7320">
      <w:pPr>
        <w:ind w:left="1080"/>
        <w:rPr>
          <w:lang w:val="fr-FR"/>
        </w:rPr>
      </w:pPr>
      <w:r w:rsidRPr="00FE7320">
        <w:rPr>
          <w:lang w:val="fr-FR"/>
        </w:rPr>
        <w:t>Raymond THOMAS</w:t>
      </w:r>
      <w:r w:rsidRPr="00FE7320">
        <w:rPr>
          <w:lang w:val="fr-FR"/>
        </w:rPr>
        <w:tab/>
        <w:t>Membre</w:t>
      </w:r>
    </w:p>
    <w:p w:rsidR="00FE7320" w:rsidRPr="00FA220F" w:rsidRDefault="00FE7320" w:rsidP="00FE7320">
      <w:pPr>
        <w:ind w:left="1080"/>
        <w:rPr>
          <w:lang w:val="fr-FR"/>
        </w:rPr>
      </w:pPr>
      <w:r w:rsidRPr="00FA220F">
        <w:rPr>
          <w:lang w:val="fr-FR"/>
        </w:rPr>
        <w:t>Patrick FRANCOIS</w:t>
      </w:r>
      <w:r w:rsidRPr="00FA220F">
        <w:rPr>
          <w:lang w:val="fr-FR"/>
        </w:rPr>
        <w:tab/>
        <w:t>Secrétaire</w:t>
      </w:r>
    </w:p>
    <w:p w:rsidR="00FE7320" w:rsidRPr="00FA220F" w:rsidRDefault="00FE7320" w:rsidP="00FE7320">
      <w:pPr>
        <w:ind w:left="1080"/>
        <w:rPr>
          <w:lang w:val="fr-FR"/>
        </w:rPr>
      </w:pPr>
    </w:p>
    <w:p w:rsidR="00FE7320" w:rsidRPr="00FA220F" w:rsidRDefault="00FE7320" w:rsidP="00FE7320">
      <w:pPr>
        <w:ind w:left="1080"/>
        <w:rPr>
          <w:b/>
          <w:lang w:val="fr-FR"/>
        </w:rPr>
      </w:pPr>
      <w:r w:rsidRPr="00FA220F">
        <w:rPr>
          <w:b/>
          <w:lang w:val="fr-FR"/>
        </w:rPr>
        <w:t>Candidats:</w:t>
      </w:r>
    </w:p>
    <w:p w:rsidR="00FE7320" w:rsidRPr="00FA220F" w:rsidRDefault="00FE7320" w:rsidP="00FE7320">
      <w:pPr>
        <w:ind w:left="1080"/>
        <w:rPr>
          <w:lang w:val="fr-FR"/>
        </w:rPr>
      </w:pPr>
      <w:r w:rsidRPr="00FA220F">
        <w:rPr>
          <w:lang w:val="fr-FR"/>
        </w:rPr>
        <w:t>Franck FAVARO</w:t>
      </w:r>
    </w:p>
    <w:p w:rsidR="00FE7320" w:rsidRPr="00FE7320" w:rsidRDefault="00FE7320" w:rsidP="00FE7320">
      <w:pPr>
        <w:ind w:left="1080"/>
        <w:rPr>
          <w:lang w:val="fr-FR"/>
        </w:rPr>
      </w:pPr>
      <w:r w:rsidRPr="00FE7320">
        <w:rPr>
          <w:lang w:val="fr-FR"/>
        </w:rPr>
        <w:t>Véronique DELAYEN</w:t>
      </w:r>
    </w:p>
    <w:p w:rsidR="00FE7320" w:rsidRPr="00FE7320" w:rsidRDefault="00FE7320" w:rsidP="00FE7320">
      <w:pPr>
        <w:ind w:left="1080"/>
        <w:rPr>
          <w:lang w:val="fr-FR"/>
        </w:rPr>
      </w:pPr>
      <w:r w:rsidRPr="00FE7320">
        <w:rPr>
          <w:lang w:val="fr-FR"/>
        </w:rPr>
        <w:t>José De ABREU CAPITAO</w:t>
      </w:r>
    </w:p>
    <w:p w:rsidR="00FE7320" w:rsidRPr="00FE7320" w:rsidRDefault="00FE7320" w:rsidP="00FE7320">
      <w:pPr>
        <w:ind w:left="1080"/>
        <w:rPr>
          <w:lang w:val="fr-FR"/>
        </w:rPr>
      </w:pPr>
    </w:p>
    <w:p w:rsidR="00FE7320" w:rsidRPr="00FE7320" w:rsidRDefault="00FE7320" w:rsidP="00FE7320">
      <w:pPr>
        <w:rPr>
          <w:color w:val="C00000"/>
          <w:lang w:val="fr-FR"/>
        </w:rPr>
      </w:pPr>
    </w:p>
    <w:p w:rsidR="00513DDA" w:rsidRPr="00FE7320" w:rsidRDefault="00513DDA" w:rsidP="00513DDA">
      <w:pPr>
        <w:rPr>
          <w:color w:val="C00000"/>
          <w:lang w:val="fr-FR"/>
        </w:rPr>
      </w:pPr>
    </w:p>
    <w:p w:rsidR="00AA5053" w:rsidRPr="00FE7320" w:rsidRDefault="00AA5053" w:rsidP="00AA5053">
      <w:pPr>
        <w:pStyle w:val="ListParagraph"/>
        <w:numPr>
          <w:ilvl w:val="0"/>
          <w:numId w:val="40"/>
        </w:numPr>
        <w:rPr>
          <w:lang w:val="fr-FR"/>
        </w:rPr>
      </w:pPr>
      <w:r w:rsidRPr="00FE7320">
        <w:rPr>
          <w:b/>
          <w:u w:val="single"/>
          <w:lang w:val="fr-FR"/>
        </w:rPr>
        <w:t>Séances de tirs obligatoires au stand de tir de Blagnac</w:t>
      </w:r>
      <w:r w:rsidRPr="00FE7320">
        <w:rPr>
          <w:lang w:val="fr-FR"/>
        </w:rPr>
        <w:t xml:space="preserve"> (pour battues)</w:t>
      </w:r>
    </w:p>
    <w:p w:rsidR="005F74D6" w:rsidRPr="00FE7320" w:rsidRDefault="00513DDA" w:rsidP="00513DDA">
      <w:pPr>
        <w:ind w:left="1080"/>
        <w:rPr>
          <w:lang w:val="fr-FR"/>
        </w:rPr>
      </w:pPr>
      <w:r w:rsidRPr="00FE7320">
        <w:rPr>
          <w:lang w:val="fr-FR"/>
        </w:rPr>
        <w:t xml:space="preserve">Afin de sécuriser un accès auprès du club de tir de Blagnac et en anticipation de la fin du confinement, les dates ci-dessous pour les tirs « sanglier courant » ont été fixés. </w:t>
      </w:r>
    </w:p>
    <w:p w:rsidR="00513DDA" w:rsidRPr="00FE7320" w:rsidRDefault="00513DDA" w:rsidP="00513DDA">
      <w:pPr>
        <w:ind w:left="1080"/>
        <w:rPr>
          <w:color w:val="C00000"/>
          <w:lang w:val="fr-FR"/>
        </w:rPr>
      </w:pPr>
      <w:r w:rsidRPr="00FE7320">
        <w:rPr>
          <w:color w:val="C00000"/>
          <w:lang w:val="fr-FR"/>
        </w:rPr>
        <w:t xml:space="preserve">Attention ! Ces dates pourraient changer en fonction de directives </w:t>
      </w:r>
      <w:r w:rsidR="00FE7320">
        <w:rPr>
          <w:color w:val="C00000"/>
          <w:lang w:val="fr-FR"/>
        </w:rPr>
        <w:t>g</w:t>
      </w:r>
      <w:r w:rsidRPr="00FE7320">
        <w:rPr>
          <w:color w:val="C00000"/>
          <w:lang w:val="fr-FR"/>
        </w:rPr>
        <w:t>ouvernementales à venir.</w:t>
      </w:r>
    </w:p>
    <w:p w:rsidR="00513DDA" w:rsidRPr="00FE7320" w:rsidRDefault="00513DDA" w:rsidP="00513DDA">
      <w:pPr>
        <w:pStyle w:val="ListParagraph"/>
        <w:numPr>
          <w:ilvl w:val="1"/>
          <w:numId w:val="40"/>
        </w:numPr>
        <w:rPr>
          <w:lang w:val="fr-FR"/>
        </w:rPr>
      </w:pPr>
      <w:r w:rsidRPr="00FE7320">
        <w:rPr>
          <w:lang w:val="fr-FR"/>
        </w:rPr>
        <w:t>04 juillet – 09h00 à 12h00</w:t>
      </w:r>
    </w:p>
    <w:p w:rsidR="00513DDA" w:rsidRPr="00FE7320" w:rsidRDefault="00513DDA" w:rsidP="00513DDA">
      <w:pPr>
        <w:pStyle w:val="ListParagraph"/>
        <w:numPr>
          <w:ilvl w:val="1"/>
          <w:numId w:val="40"/>
        </w:numPr>
        <w:rPr>
          <w:lang w:val="fr-FR"/>
        </w:rPr>
      </w:pPr>
      <w:r w:rsidRPr="00FE7320">
        <w:rPr>
          <w:lang w:val="fr-FR"/>
        </w:rPr>
        <w:t>25 juillet – 09h00 à 12h00</w:t>
      </w:r>
    </w:p>
    <w:p w:rsidR="00513DDA" w:rsidRPr="00FE7320" w:rsidRDefault="00513DDA" w:rsidP="00513DDA">
      <w:pPr>
        <w:ind w:left="1080"/>
        <w:rPr>
          <w:lang w:val="fr-FR"/>
        </w:rPr>
      </w:pPr>
    </w:p>
    <w:p w:rsidR="005F74D6" w:rsidRPr="00FE7320" w:rsidRDefault="005F74D6" w:rsidP="00513DDA">
      <w:pPr>
        <w:ind w:left="1080"/>
        <w:rPr>
          <w:lang w:val="fr-FR"/>
        </w:rPr>
      </w:pPr>
    </w:p>
    <w:p w:rsidR="005F74D6" w:rsidRDefault="005F74D6" w:rsidP="00513DDA">
      <w:pPr>
        <w:ind w:left="1080"/>
        <w:rPr>
          <w:lang w:val="fr-FR"/>
        </w:rPr>
      </w:pPr>
    </w:p>
    <w:p w:rsidR="00FE7320" w:rsidRPr="00FE7320" w:rsidRDefault="00FE7320" w:rsidP="00513DDA">
      <w:pPr>
        <w:ind w:left="1080"/>
        <w:rPr>
          <w:lang w:val="fr-FR"/>
        </w:rPr>
      </w:pPr>
      <w:bookmarkStart w:id="0" w:name="_GoBack"/>
      <w:bookmarkEnd w:id="0"/>
    </w:p>
    <w:p w:rsidR="005F74D6" w:rsidRPr="00FE7320" w:rsidRDefault="005F74D6" w:rsidP="00513DDA">
      <w:pPr>
        <w:ind w:left="1080"/>
        <w:rPr>
          <w:lang w:val="fr-FR"/>
        </w:rPr>
      </w:pPr>
    </w:p>
    <w:p w:rsidR="00AA5053" w:rsidRPr="00FE7320" w:rsidRDefault="00AA5053" w:rsidP="00AA5053">
      <w:pPr>
        <w:pStyle w:val="ListParagraph"/>
        <w:numPr>
          <w:ilvl w:val="0"/>
          <w:numId w:val="40"/>
        </w:numPr>
        <w:rPr>
          <w:b/>
          <w:u w:val="single"/>
          <w:lang w:val="fr-FR"/>
        </w:rPr>
      </w:pPr>
      <w:r w:rsidRPr="00FE7320">
        <w:rPr>
          <w:b/>
          <w:u w:val="single"/>
          <w:lang w:val="fr-FR"/>
        </w:rPr>
        <w:t>Questions diverses</w:t>
      </w:r>
    </w:p>
    <w:p w:rsidR="00B61AF7" w:rsidRPr="00B61AF7" w:rsidRDefault="00D8598B" w:rsidP="00FE7320">
      <w:pPr>
        <w:ind w:firstLine="720"/>
        <w:rPr>
          <w:lang w:val="fr-FR"/>
        </w:rPr>
      </w:pPr>
      <w:r>
        <w:rPr>
          <w:lang w:val="fr-FR"/>
        </w:rPr>
        <w:t>Pas de question posée au Président</w:t>
      </w:r>
    </w:p>
    <w:p w:rsidR="00B61AF7" w:rsidRDefault="00B61AF7" w:rsidP="00B61AF7">
      <w:pPr>
        <w:ind w:left="720"/>
        <w:rPr>
          <w:lang w:val="fr-FR"/>
        </w:rPr>
      </w:pPr>
    </w:p>
    <w:p w:rsidR="008E0ADF" w:rsidRDefault="008E0ADF" w:rsidP="00A978DD">
      <w:pPr>
        <w:rPr>
          <w:lang w:val="fr-FR"/>
        </w:rPr>
      </w:pPr>
    </w:p>
    <w:p w:rsidR="00FB67BF" w:rsidRDefault="00FB67BF" w:rsidP="00A978DD">
      <w:pPr>
        <w:rPr>
          <w:lang w:val="fr-FR"/>
        </w:rPr>
      </w:pPr>
    </w:p>
    <w:p w:rsidR="00FE7320" w:rsidRDefault="00FE7320" w:rsidP="00A978DD">
      <w:pPr>
        <w:rPr>
          <w:lang w:val="fr-FR"/>
        </w:rPr>
      </w:pPr>
    </w:p>
    <w:p w:rsidR="008E0ADF" w:rsidRDefault="00F323D1" w:rsidP="00A978DD">
      <w:pPr>
        <w:rPr>
          <w:lang w:val="fr-FR"/>
        </w:rPr>
      </w:pPr>
      <w:r>
        <w:rPr>
          <w:lang w:val="fr-FR"/>
        </w:rPr>
        <w:t>19</w:t>
      </w:r>
      <w:r w:rsidR="008E0ADF">
        <w:rPr>
          <w:lang w:val="fr-FR"/>
        </w:rPr>
        <w:t>h</w:t>
      </w:r>
      <w:r w:rsidR="005F74D6">
        <w:rPr>
          <w:lang w:val="fr-FR"/>
        </w:rPr>
        <w:t>45</w:t>
      </w:r>
      <w:r w:rsidR="008E0ADF">
        <w:rPr>
          <w:lang w:val="fr-FR"/>
        </w:rPr>
        <w:t xml:space="preserve"> </w:t>
      </w:r>
      <w:r w:rsidR="008E0ADF" w:rsidRPr="008E0ADF">
        <w:rPr>
          <w:lang w:val="fr-FR"/>
        </w:rPr>
        <w:sym w:font="Wingdings" w:char="F0E8"/>
      </w:r>
      <w:r w:rsidR="008E0ADF">
        <w:rPr>
          <w:lang w:val="fr-FR"/>
        </w:rPr>
        <w:t>Tous les sujets ayant été abordés, la séance est levé</w:t>
      </w:r>
      <w:r w:rsidR="0039597F">
        <w:rPr>
          <w:lang w:val="fr-FR"/>
        </w:rPr>
        <w:t>e</w:t>
      </w:r>
      <w:r w:rsidR="008E0ADF">
        <w:rPr>
          <w:lang w:val="fr-FR"/>
        </w:rPr>
        <w:t>.</w:t>
      </w:r>
    </w:p>
    <w:p w:rsidR="008E0ADF" w:rsidRDefault="008E0ADF" w:rsidP="00A978DD">
      <w:pPr>
        <w:rPr>
          <w:lang w:val="fr-FR"/>
        </w:rPr>
      </w:pPr>
    </w:p>
    <w:p w:rsidR="00FE7320" w:rsidRDefault="00FE7320" w:rsidP="00A978DD">
      <w:pPr>
        <w:rPr>
          <w:lang w:val="fr-FR"/>
        </w:rPr>
      </w:pPr>
    </w:p>
    <w:p w:rsidR="008E0ADF" w:rsidRDefault="005A71A7" w:rsidP="00A978DD">
      <w:pPr>
        <w:rPr>
          <w:lang w:val="fr-FR"/>
        </w:rPr>
      </w:pPr>
      <w:r>
        <w:rPr>
          <w:noProof/>
          <w:lang w:val="en-GB" w:eastAsia="en-GB"/>
        </w:rPr>
        <w:drawing>
          <wp:anchor distT="0" distB="0" distL="114300" distR="114300" simplePos="0" relativeHeight="251658240" behindDoc="0" locked="0" layoutInCell="1" allowOverlap="1">
            <wp:simplePos x="0" y="0"/>
            <wp:positionH relativeFrom="column">
              <wp:posOffset>31750</wp:posOffset>
            </wp:positionH>
            <wp:positionV relativeFrom="paragraph">
              <wp:posOffset>3175</wp:posOffset>
            </wp:positionV>
            <wp:extent cx="2188845" cy="1383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845" cy="1383665"/>
                    </a:xfrm>
                    <a:prstGeom prst="rect">
                      <a:avLst/>
                    </a:prstGeom>
                    <a:noFill/>
                  </pic:spPr>
                </pic:pic>
              </a:graphicData>
            </a:graphic>
            <wp14:sizeRelH relativeFrom="page">
              <wp14:pctWidth>0</wp14:pctWidth>
            </wp14:sizeRelH>
            <wp14:sizeRelV relativeFrom="page">
              <wp14:pctHeight>0</wp14:pctHeight>
            </wp14:sizeRelV>
          </wp:anchor>
        </w:drawing>
      </w:r>
    </w:p>
    <w:p w:rsidR="003B2F69" w:rsidRDefault="003B2F69" w:rsidP="00A978DD">
      <w:pPr>
        <w:rPr>
          <w:lang w:val="fr-FR"/>
        </w:rPr>
      </w:pPr>
    </w:p>
    <w:p w:rsidR="003B2F69" w:rsidRDefault="003B2F69" w:rsidP="00A978DD">
      <w:pPr>
        <w:rPr>
          <w:lang w:val="fr-FR"/>
        </w:rPr>
      </w:pPr>
    </w:p>
    <w:p w:rsidR="003B2F69" w:rsidRDefault="003B2F69" w:rsidP="00A978DD">
      <w:pPr>
        <w:rPr>
          <w:lang w:val="fr-FR"/>
        </w:rPr>
      </w:pPr>
    </w:p>
    <w:p w:rsidR="003B2F69" w:rsidRDefault="003B2F69" w:rsidP="00A978DD">
      <w:pPr>
        <w:rPr>
          <w:lang w:val="fr-FR"/>
        </w:rPr>
      </w:pPr>
    </w:p>
    <w:p w:rsidR="003B2F69" w:rsidRDefault="003B2F69" w:rsidP="00A978DD">
      <w:pPr>
        <w:rPr>
          <w:lang w:val="fr-FR"/>
        </w:rPr>
      </w:pPr>
    </w:p>
    <w:p w:rsidR="003B2F69" w:rsidRDefault="003B2F69" w:rsidP="00A978DD">
      <w:pPr>
        <w:rPr>
          <w:lang w:val="fr-FR"/>
        </w:rPr>
      </w:pPr>
    </w:p>
    <w:p w:rsidR="003B2F69" w:rsidRDefault="003B2F69" w:rsidP="00A978DD">
      <w:pPr>
        <w:rPr>
          <w:lang w:val="fr-FR"/>
        </w:rPr>
      </w:pPr>
    </w:p>
    <w:p w:rsidR="005A71A7" w:rsidRDefault="008E0ADF" w:rsidP="005A71A7">
      <w:pPr>
        <w:ind w:left="1440"/>
        <w:rPr>
          <w:lang w:val="fr-FR"/>
        </w:rPr>
      </w:pPr>
      <w:r>
        <w:rPr>
          <w:lang w:val="fr-FR"/>
        </w:rPr>
        <w:t xml:space="preserve">P.François </w:t>
      </w:r>
    </w:p>
    <w:p w:rsidR="005A71A7" w:rsidRDefault="005A71A7" w:rsidP="005A71A7">
      <w:pPr>
        <w:ind w:left="1440"/>
        <w:rPr>
          <w:lang w:val="fr-FR"/>
        </w:rPr>
      </w:pPr>
      <w:r>
        <w:rPr>
          <w:lang w:val="fr-FR"/>
        </w:rPr>
        <w:t xml:space="preserve">Secrétaire ACCA </w:t>
      </w:r>
    </w:p>
    <w:p w:rsidR="008E0ADF" w:rsidRDefault="008E0ADF" w:rsidP="005A71A7">
      <w:pPr>
        <w:ind w:left="1440"/>
        <w:rPr>
          <w:lang w:val="fr-FR"/>
        </w:rPr>
      </w:pPr>
      <w:r>
        <w:rPr>
          <w:lang w:val="fr-FR"/>
        </w:rPr>
        <w:t>06.72.28.78.15</w:t>
      </w:r>
    </w:p>
    <w:p w:rsidR="008E0ADF" w:rsidRPr="00A978DD" w:rsidRDefault="008E0ADF" w:rsidP="00A978DD">
      <w:pPr>
        <w:rPr>
          <w:lang w:val="fr-FR"/>
        </w:rPr>
      </w:pPr>
    </w:p>
    <w:sectPr w:rsidR="008E0ADF" w:rsidRPr="00A978DD" w:rsidSect="00C105AC">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A3" w:rsidRDefault="008826A3" w:rsidP="008A25DE">
      <w:r>
        <w:separator/>
      </w:r>
    </w:p>
  </w:endnote>
  <w:endnote w:type="continuationSeparator" w:id="0">
    <w:p w:rsidR="008826A3" w:rsidRDefault="008826A3" w:rsidP="008A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DE" w:rsidRPr="008A25DE" w:rsidRDefault="006540BF" w:rsidP="008A25DE">
    <w:pPr>
      <w:rPr>
        <w:sz w:val="18"/>
        <w:lang w:val="fr-FR"/>
      </w:rPr>
    </w:pPr>
    <w:r>
      <w:rPr>
        <w:sz w:val="18"/>
        <w:lang w:val="fr-FR"/>
      </w:rPr>
      <w:t>Conseil d’Administration Exceptionnel</w:t>
    </w:r>
    <w:r w:rsidR="00A85D47">
      <w:rPr>
        <w:sz w:val="18"/>
        <w:lang w:val="fr-FR"/>
      </w:rPr>
      <w:t xml:space="preserve"> </w:t>
    </w:r>
    <w:r w:rsidR="008A25DE" w:rsidRPr="008A25DE">
      <w:rPr>
        <w:sz w:val="18"/>
        <w:lang w:val="fr-FR"/>
      </w:rPr>
      <w:t>-</w:t>
    </w:r>
    <w:r>
      <w:rPr>
        <w:sz w:val="18"/>
        <w:lang w:val="fr-FR"/>
      </w:rPr>
      <w:t xml:space="preserve"> 28</w:t>
    </w:r>
    <w:r w:rsidR="007A54E5">
      <w:rPr>
        <w:sz w:val="18"/>
        <w:lang w:val="fr-FR"/>
      </w:rPr>
      <w:t xml:space="preserve"> mai</w:t>
    </w:r>
    <w:r w:rsidR="001F7DC9">
      <w:rPr>
        <w:sz w:val="18"/>
        <w:lang w:val="fr-FR"/>
      </w:rPr>
      <w:t xml:space="preserve"> 2020</w:t>
    </w:r>
  </w:p>
  <w:p w:rsidR="008A25DE" w:rsidRDefault="008A2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A3" w:rsidRDefault="008826A3" w:rsidP="008A25DE">
      <w:r>
        <w:separator/>
      </w:r>
    </w:p>
  </w:footnote>
  <w:footnote w:type="continuationSeparator" w:id="0">
    <w:p w:rsidR="008826A3" w:rsidRDefault="008826A3" w:rsidP="008A2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36F"/>
    <w:multiLevelType w:val="hybridMultilevel"/>
    <w:tmpl w:val="352077FE"/>
    <w:lvl w:ilvl="0" w:tplc="8614427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6DC4"/>
    <w:multiLevelType w:val="hybridMultilevel"/>
    <w:tmpl w:val="47C84C58"/>
    <w:lvl w:ilvl="0" w:tplc="0809000F">
      <w:start w:val="1"/>
      <w:numFmt w:val="decimal"/>
      <w:lvlText w:val="%1."/>
      <w:lvlJc w:val="left"/>
      <w:pPr>
        <w:ind w:left="1080" w:hanging="360"/>
      </w:pPr>
    </w:lvl>
    <w:lvl w:ilvl="1" w:tplc="8614427C">
      <w:start w:val="1"/>
      <w:numFmt w:val="bullet"/>
      <w:lvlText w:val="-"/>
      <w:lvlJc w:val="left"/>
      <w:pPr>
        <w:ind w:left="1800" w:hanging="360"/>
      </w:pPr>
      <w:rPr>
        <w:rFonts w:ascii="Courier New" w:hAnsi="Courier New" w:hint="default"/>
      </w:rPr>
    </w:lvl>
    <w:lvl w:ilvl="2" w:tplc="8614427C">
      <w:start w:val="1"/>
      <w:numFmt w:val="bullet"/>
      <w:lvlText w:val="-"/>
      <w:lvlJc w:val="left"/>
      <w:pPr>
        <w:ind w:left="2520" w:hanging="180"/>
      </w:pPr>
      <w:rPr>
        <w:rFonts w:ascii="Courier New" w:hAnsi="Courier New"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D1125B"/>
    <w:multiLevelType w:val="hybridMultilevel"/>
    <w:tmpl w:val="6BFABEA8"/>
    <w:lvl w:ilvl="0" w:tplc="882C7FFA">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36817"/>
    <w:multiLevelType w:val="hybridMultilevel"/>
    <w:tmpl w:val="2B8E4746"/>
    <w:lvl w:ilvl="0" w:tplc="8614427C">
      <w:start w:val="1"/>
      <w:numFmt w:val="bullet"/>
      <w:lvlText w:val="-"/>
      <w:lvlJc w:val="left"/>
      <w:pPr>
        <w:ind w:left="1440" w:hanging="360"/>
      </w:pPr>
      <w:rPr>
        <w:rFonts w:ascii="Courier New" w:hAnsi="Courier New" w:hint="default"/>
      </w:rPr>
    </w:lvl>
    <w:lvl w:ilvl="1" w:tplc="8614427C">
      <w:start w:val="1"/>
      <w:numFmt w:val="bullet"/>
      <w:lvlText w:val="-"/>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1D63FF"/>
    <w:multiLevelType w:val="hybridMultilevel"/>
    <w:tmpl w:val="1430E324"/>
    <w:lvl w:ilvl="0" w:tplc="8614427C">
      <w:start w:val="1"/>
      <w:numFmt w:val="bullet"/>
      <w:lvlText w:val="-"/>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7D12C8"/>
    <w:multiLevelType w:val="hybridMultilevel"/>
    <w:tmpl w:val="7A323378"/>
    <w:lvl w:ilvl="0" w:tplc="8614427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602DA"/>
    <w:multiLevelType w:val="hybridMultilevel"/>
    <w:tmpl w:val="4D46C54A"/>
    <w:lvl w:ilvl="0" w:tplc="DE8AF10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64BC6"/>
    <w:multiLevelType w:val="hybridMultilevel"/>
    <w:tmpl w:val="8006FF7C"/>
    <w:lvl w:ilvl="0" w:tplc="FBE88DE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91EA6"/>
    <w:multiLevelType w:val="hybridMultilevel"/>
    <w:tmpl w:val="408499EE"/>
    <w:lvl w:ilvl="0" w:tplc="FABA5946">
      <w:start w:val="1"/>
      <w:numFmt w:val="decimal"/>
      <w:lvlText w:val="%1."/>
      <w:lvlJc w:val="left"/>
      <w:pPr>
        <w:ind w:left="360" w:hanging="360"/>
      </w:pPr>
      <w:rPr>
        <w:rFonts w:hint="default"/>
        <w:b/>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850F6D"/>
    <w:multiLevelType w:val="hybridMultilevel"/>
    <w:tmpl w:val="C2526C4E"/>
    <w:lvl w:ilvl="0" w:tplc="7D98C638">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33E19"/>
    <w:multiLevelType w:val="hybridMultilevel"/>
    <w:tmpl w:val="9796B920"/>
    <w:lvl w:ilvl="0" w:tplc="8614427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B0453"/>
    <w:multiLevelType w:val="hybridMultilevel"/>
    <w:tmpl w:val="1CF42DA0"/>
    <w:lvl w:ilvl="0" w:tplc="8614427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92B2D"/>
    <w:multiLevelType w:val="hybridMultilevel"/>
    <w:tmpl w:val="F2F670C8"/>
    <w:lvl w:ilvl="0" w:tplc="4C04CEA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5C423A"/>
    <w:multiLevelType w:val="hybridMultilevel"/>
    <w:tmpl w:val="505C45C8"/>
    <w:lvl w:ilvl="0" w:tplc="0809000F">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EF46706"/>
    <w:multiLevelType w:val="hybridMultilevel"/>
    <w:tmpl w:val="828812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D92981"/>
    <w:multiLevelType w:val="hybridMultilevel"/>
    <w:tmpl w:val="CD6E850E"/>
    <w:lvl w:ilvl="0" w:tplc="8614427C">
      <w:start w:val="1"/>
      <w:numFmt w:val="bullet"/>
      <w:lvlText w:val="-"/>
      <w:lvlJc w:val="left"/>
      <w:pPr>
        <w:ind w:left="2520" w:hanging="360"/>
      </w:pPr>
      <w:rPr>
        <w:rFonts w:ascii="Courier New" w:hAnsi="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2A03FB1"/>
    <w:multiLevelType w:val="hybridMultilevel"/>
    <w:tmpl w:val="3E32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02DB2"/>
    <w:multiLevelType w:val="hybridMultilevel"/>
    <w:tmpl w:val="83D8633C"/>
    <w:lvl w:ilvl="0" w:tplc="8614427C">
      <w:start w:val="1"/>
      <w:numFmt w:val="bullet"/>
      <w:lvlText w:val="-"/>
      <w:lvlJc w:val="left"/>
      <w:pPr>
        <w:ind w:left="2520" w:hanging="360"/>
      </w:pPr>
      <w:rPr>
        <w:rFonts w:ascii="Courier New" w:hAnsi="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CFD5392"/>
    <w:multiLevelType w:val="hybridMultilevel"/>
    <w:tmpl w:val="9E76AB5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BB18B3"/>
    <w:multiLevelType w:val="hybridMultilevel"/>
    <w:tmpl w:val="E230ED04"/>
    <w:lvl w:ilvl="0" w:tplc="C14875C8">
      <w:start w:val="1"/>
      <w:numFmt w:val="bullet"/>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5C3F85"/>
    <w:multiLevelType w:val="hybridMultilevel"/>
    <w:tmpl w:val="40289418"/>
    <w:lvl w:ilvl="0" w:tplc="15D25900">
      <w:start w:val="1"/>
      <w:numFmt w:val="bullet"/>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3469D"/>
    <w:multiLevelType w:val="multilevel"/>
    <w:tmpl w:val="5A0E5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B68763F"/>
    <w:multiLevelType w:val="hybridMultilevel"/>
    <w:tmpl w:val="0A2A7092"/>
    <w:lvl w:ilvl="0" w:tplc="EF72A52A">
      <w:start w:val="1"/>
      <w:numFmt w:val="bullet"/>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96601D"/>
    <w:multiLevelType w:val="hybridMultilevel"/>
    <w:tmpl w:val="0F3E178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937158"/>
    <w:multiLevelType w:val="hybridMultilevel"/>
    <w:tmpl w:val="3244D130"/>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F480DD3"/>
    <w:multiLevelType w:val="hybridMultilevel"/>
    <w:tmpl w:val="207EED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03E52"/>
    <w:multiLevelType w:val="hybridMultilevel"/>
    <w:tmpl w:val="3BF0CF6E"/>
    <w:lvl w:ilvl="0" w:tplc="8614427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8614427C">
      <w:start w:val="1"/>
      <w:numFmt w:val="bullet"/>
      <w:lvlText w:val="-"/>
      <w:lvlJc w:val="left"/>
      <w:pPr>
        <w:ind w:left="216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D72EB"/>
    <w:multiLevelType w:val="hybridMultilevel"/>
    <w:tmpl w:val="C2C814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371FE8"/>
    <w:multiLevelType w:val="hybridMultilevel"/>
    <w:tmpl w:val="D6F61676"/>
    <w:lvl w:ilvl="0" w:tplc="3C90BE86">
      <w:start w:val="1"/>
      <w:numFmt w:val="bullet"/>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D66978"/>
    <w:multiLevelType w:val="hybridMultilevel"/>
    <w:tmpl w:val="2C52BC50"/>
    <w:lvl w:ilvl="0" w:tplc="4C04CE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ADE09BA"/>
    <w:multiLevelType w:val="hybridMultilevel"/>
    <w:tmpl w:val="B726B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FC6508"/>
    <w:multiLevelType w:val="hybridMultilevel"/>
    <w:tmpl w:val="6D92D104"/>
    <w:lvl w:ilvl="0" w:tplc="8614427C">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C874868"/>
    <w:multiLevelType w:val="hybridMultilevel"/>
    <w:tmpl w:val="DA56BB24"/>
    <w:lvl w:ilvl="0" w:tplc="A6D6F0E6">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926B48"/>
    <w:multiLevelType w:val="hybridMultilevel"/>
    <w:tmpl w:val="FB90459A"/>
    <w:lvl w:ilvl="0" w:tplc="A8C4F89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E1232"/>
    <w:multiLevelType w:val="hybridMultilevel"/>
    <w:tmpl w:val="614C0AC4"/>
    <w:lvl w:ilvl="0" w:tplc="8614427C">
      <w:start w:val="1"/>
      <w:numFmt w:val="bullet"/>
      <w:lvlText w:val="-"/>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87A3682"/>
    <w:multiLevelType w:val="hybridMultilevel"/>
    <w:tmpl w:val="4B30FB14"/>
    <w:lvl w:ilvl="0" w:tplc="15FCD73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FE7818"/>
    <w:multiLevelType w:val="hybridMultilevel"/>
    <w:tmpl w:val="2BCA2876"/>
    <w:lvl w:ilvl="0" w:tplc="8614427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14AEC"/>
    <w:multiLevelType w:val="hybridMultilevel"/>
    <w:tmpl w:val="7FD8F086"/>
    <w:lvl w:ilvl="0" w:tplc="0B38BD16">
      <w:start w:val="1"/>
      <w:numFmt w:val="bullet"/>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A12BE"/>
    <w:multiLevelType w:val="hybridMultilevel"/>
    <w:tmpl w:val="83EA1A84"/>
    <w:lvl w:ilvl="0" w:tplc="2668B93E">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E444C9"/>
    <w:multiLevelType w:val="hybridMultilevel"/>
    <w:tmpl w:val="21D0A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
  </w:num>
  <w:num w:numId="3">
    <w:abstractNumId w:val="19"/>
  </w:num>
  <w:num w:numId="4">
    <w:abstractNumId w:val="39"/>
  </w:num>
  <w:num w:numId="5">
    <w:abstractNumId w:val="22"/>
  </w:num>
  <w:num w:numId="6">
    <w:abstractNumId w:val="20"/>
  </w:num>
  <w:num w:numId="7">
    <w:abstractNumId w:val="7"/>
  </w:num>
  <w:num w:numId="8">
    <w:abstractNumId w:val="35"/>
  </w:num>
  <w:num w:numId="9">
    <w:abstractNumId w:val="40"/>
  </w:num>
  <w:num w:numId="10">
    <w:abstractNumId w:val="9"/>
  </w:num>
  <w:num w:numId="11">
    <w:abstractNumId w:val="6"/>
  </w:num>
  <w:num w:numId="12">
    <w:abstractNumId w:val="37"/>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31"/>
  </w:num>
  <w:num w:numId="20">
    <w:abstractNumId w:val="31"/>
  </w:num>
  <w:num w:numId="21">
    <w:abstractNumId w:val="31"/>
  </w:num>
  <w:num w:numId="22">
    <w:abstractNumId w:val="26"/>
  </w:num>
  <w:num w:numId="23">
    <w:abstractNumId w:val="0"/>
  </w:num>
  <w:num w:numId="24">
    <w:abstractNumId w:val="10"/>
  </w:num>
  <w:num w:numId="25">
    <w:abstractNumId w:val="11"/>
  </w:num>
  <w:num w:numId="26">
    <w:abstractNumId w:val="5"/>
  </w:num>
  <w:num w:numId="27">
    <w:abstractNumId w:val="38"/>
  </w:num>
  <w:num w:numId="28">
    <w:abstractNumId w:val="25"/>
  </w:num>
  <w:num w:numId="29">
    <w:abstractNumId w:val="28"/>
  </w:num>
  <w:num w:numId="30">
    <w:abstractNumId w:val="14"/>
  </w:num>
  <w:num w:numId="31">
    <w:abstractNumId w:val="23"/>
  </w:num>
  <w:num w:numId="32">
    <w:abstractNumId w:val="18"/>
  </w:num>
  <w:num w:numId="33">
    <w:abstractNumId w:val="30"/>
  </w:num>
  <w:num w:numId="34">
    <w:abstractNumId w:val="12"/>
  </w:num>
  <w:num w:numId="35">
    <w:abstractNumId w:val="41"/>
  </w:num>
  <w:num w:numId="36">
    <w:abstractNumId w:val="32"/>
  </w:num>
  <w:num w:numId="37">
    <w:abstractNumId w:val="4"/>
  </w:num>
  <w:num w:numId="38">
    <w:abstractNumId w:val="13"/>
  </w:num>
  <w:num w:numId="39">
    <w:abstractNumId w:val="21"/>
  </w:num>
  <w:num w:numId="40">
    <w:abstractNumId w:val="1"/>
  </w:num>
  <w:num w:numId="41">
    <w:abstractNumId w:val="8"/>
  </w:num>
  <w:num w:numId="42">
    <w:abstractNumId w:val="33"/>
  </w:num>
  <w:num w:numId="43">
    <w:abstractNumId w:val="27"/>
  </w:num>
  <w:num w:numId="44">
    <w:abstractNumId w:val="36"/>
  </w:num>
  <w:num w:numId="45">
    <w:abstractNumId w:val="3"/>
  </w:num>
  <w:num w:numId="46">
    <w:abstractNumId w:val="16"/>
  </w:num>
  <w:num w:numId="47">
    <w:abstractNumId w:val="17"/>
  </w:num>
  <w:num w:numId="48">
    <w:abstractNumId w:val="1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98"/>
    <w:rsid w:val="0000432C"/>
    <w:rsid w:val="00052B81"/>
    <w:rsid w:val="000A251E"/>
    <w:rsid w:val="00100F29"/>
    <w:rsid w:val="001063CE"/>
    <w:rsid w:val="0012320A"/>
    <w:rsid w:val="001261A4"/>
    <w:rsid w:val="001324D4"/>
    <w:rsid w:val="00177B98"/>
    <w:rsid w:val="001F7DC9"/>
    <w:rsid w:val="00247591"/>
    <w:rsid w:val="0026799E"/>
    <w:rsid w:val="002C6FF6"/>
    <w:rsid w:val="0030414C"/>
    <w:rsid w:val="00307266"/>
    <w:rsid w:val="003914AD"/>
    <w:rsid w:val="003926F3"/>
    <w:rsid w:val="0039597F"/>
    <w:rsid w:val="003B2F69"/>
    <w:rsid w:val="003B776C"/>
    <w:rsid w:val="003C4EEE"/>
    <w:rsid w:val="003C77F0"/>
    <w:rsid w:val="003D07DE"/>
    <w:rsid w:val="003E1AC1"/>
    <w:rsid w:val="00436ABB"/>
    <w:rsid w:val="00445C58"/>
    <w:rsid w:val="004A655C"/>
    <w:rsid w:val="004D79BF"/>
    <w:rsid w:val="004F786E"/>
    <w:rsid w:val="00500CE0"/>
    <w:rsid w:val="00513DDA"/>
    <w:rsid w:val="00560077"/>
    <w:rsid w:val="00583527"/>
    <w:rsid w:val="005A71A7"/>
    <w:rsid w:val="005B070E"/>
    <w:rsid w:val="005F74D6"/>
    <w:rsid w:val="00611398"/>
    <w:rsid w:val="00625773"/>
    <w:rsid w:val="006540BF"/>
    <w:rsid w:val="006D7EC9"/>
    <w:rsid w:val="007145F4"/>
    <w:rsid w:val="00744F7F"/>
    <w:rsid w:val="00746443"/>
    <w:rsid w:val="00781CC3"/>
    <w:rsid w:val="00790232"/>
    <w:rsid w:val="007A54E5"/>
    <w:rsid w:val="007E2027"/>
    <w:rsid w:val="00830677"/>
    <w:rsid w:val="00841998"/>
    <w:rsid w:val="008826A3"/>
    <w:rsid w:val="008A25DE"/>
    <w:rsid w:val="008C30DC"/>
    <w:rsid w:val="008D58C9"/>
    <w:rsid w:val="008E0ADF"/>
    <w:rsid w:val="008E132E"/>
    <w:rsid w:val="009471E3"/>
    <w:rsid w:val="009A0782"/>
    <w:rsid w:val="009B05D6"/>
    <w:rsid w:val="009E1F8F"/>
    <w:rsid w:val="009E24E3"/>
    <w:rsid w:val="009E6AC8"/>
    <w:rsid w:val="00A01521"/>
    <w:rsid w:val="00A85D47"/>
    <w:rsid w:val="00A978DD"/>
    <w:rsid w:val="00AA5053"/>
    <w:rsid w:val="00B347EE"/>
    <w:rsid w:val="00B5213B"/>
    <w:rsid w:val="00B61AF7"/>
    <w:rsid w:val="00BA2CAD"/>
    <w:rsid w:val="00BC51C2"/>
    <w:rsid w:val="00C105AC"/>
    <w:rsid w:val="00C45068"/>
    <w:rsid w:val="00C84563"/>
    <w:rsid w:val="00CA4E62"/>
    <w:rsid w:val="00CD0FD9"/>
    <w:rsid w:val="00CD491F"/>
    <w:rsid w:val="00CE5C9A"/>
    <w:rsid w:val="00D32916"/>
    <w:rsid w:val="00D8136C"/>
    <w:rsid w:val="00D8598B"/>
    <w:rsid w:val="00DB25DB"/>
    <w:rsid w:val="00DC5F86"/>
    <w:rsid w:val="00E0365C"/>
    <w:rsid w:val="00E100AD"/>
    <w:rsid w:val="00E214CD"/>
    <w:rsid w:val="00E80E92"/>
    <w:rsid w:val="00EC3B2B"/>
    <w:rsid w:val="00EC77B9"/>
    <w:rsid w:val="00ED5E1A"/>
    <w:rsid w:val="00F14640"/>
    <w:rsid w:val="00F323D1"/>
    <w:rsid w:val="00FA220F"/>
    <w:rsid w:val="00FB67BF"/>
    <w:rsid w:val="00FC4130"/>
    <w:rsid w:val="00FE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EF5F7A-6EAE-4F39-88AE-E180866B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29"/>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3926F3"/>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3926F3"/>
    <w:pPr>
      <w:numPr>
        <w:ilvl w:val="1"/>
      </w:numPr>
      <w:outlineLvl w:val="1"/>
    </w:pPr>
    <w:rPr>
      <w:sz w:val="22"/>
    </w:rPr>
  </w:style>
  <w:style w:type="paragraph" w:styleId="Heading3">
    <w:name w:val="heading 3"/>
    <w:basedOn w:val="Heading2"/>
    <w:next w:val="Normal"/>
    <w:link w:val="Heading3Char"/>
    <w:qFormat/>
    <w:rsid w:val="003926F3"/>
    <w:pPr>
      <w:numPr>
        <w:ilvl w:val="2"/>
      </w:numPr>
      <w:outlineLvl w:val="2"/>
    </w:pPr>
    <w:rPr>
      <w:caps w:val="0"/>
    </w:rPr>
  </w:style>
  <w:style w:type="paragraph" w:styleId="Heading4">
    <w:name w:val="heading 4"/>
    <w:basedOn w:val="Heading3"/>
    <w:next w:val="Normal"/>
    <w:link w:val="Heading4Char"/>
    <w:qFormat/>
    <w:rsid w:val="003926F3"/>
    <w:pPr>
      <w:numPr>
        <w:ilvl w:val="3"/>
      </w:numPr>
      <w:outlineLvl w:val="3"/>
    </w:pPr>
  </w:style>
  <w:style w:type="paragraph" w:styleId="Heading5">
    <w:name w:val="heading 5"/>
    <w:basedOn w:val="Heading4"/>
    <w:next w:val="Normal"/>
    <w:link w:val="Heading5Char"/>
    <w:qFormat/>
    <w:rsid w:val="003926F3"/>
    <w:pPr>
      <w:numPr>
        <w:ilvl w:val="4"/>
      </w:numPr>
      <w:outlineLvl w:val="4"/>
    </w:pPr>
  </w:style>
  <w:style w:type="paragraph" w:styleId="Heading6">
    <w:name w:val="heading 6"/>
    <w:basedOn w:val="Heading5"/>
    <w:next w:val="Normal"/>
    <w:link w:val="Heading6Char"/>
    <w:qFormat/>
    <w:rsid w:val="003926F3"/>
    <w:pPr>
      <w:numPr>
        <w:ilvl w:val="5"/>
      </w:numPr>
      <w:tabs>
        <w:tab w:val="left" w:pos="3119"/>
      </w:tabs>
      <w:outlineLvl w:val="5"/>
    </w:pPr>
  </w:style>
  <w:style w:type="paragraph" w:styleId="Heading7">
    <w:name w:val="heading 7"/>
    <w:basedOn w:val="AirbusStandard"/>
    <w:next w:val="Normal"/>
    <w:link w:val="Heading7Char"/>
    <w:qFormat/>
    <w:rsid w:val="003926F3"/>
    <w:pPr>
      <w:numPr>
        <w:ilvl w:val="6"/>
        <w:numId w:val="21"/>
      </w:numPr>
      <w:spacing w:before="240" w:after="60"/>
      <w:outlineLvl w:val="6"/>
    </w:pPr>
  </w:style>
  <w:style w:type="paragraph" w:styleId="Heading8">
    <w:name w:val="heading 8"/>
    <w:basedOn w:val="AirbusStandard"/>
    <w:next w:val="Normal"/>
    <w:link w:val="Heading8Char"/>
    <w:qFormat/>
    <w:rsid w:val="003926F3"/>
    <w:pPr>
      <w:numPr>
        <w:ilvl w:val="7"/>
        <w:numId w:val="21"/>
      </w:numPr>
      <w:spacing w:before="240" w:after="60"/>
      <w:outlineLvl w:val="7"/>
    </w:pPr>
    <w:rPr>
      <w:i/>
    </w:rPr>
  </w:style>
  <w:style w:type="paragraph" w:styleId="Heading9">
    <w:name w:val="heading 9"/>
    <w:basedOn w:val="AirbusStandard"/>
    <w:next w:val="Normal"/>
    <w:link w:val="Heading9Char"/>
    <w:qFormat/>
    <w:rsid w:val="003926F3"/>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3926F3"/>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3926F3"/>
    <w:pPr>
      <w:tabs>
        <w:tab w:val="left" w:pos="709"/>
      </w:tabs>
      <w:spacing w:after="240"/>
    </w:pPr>
  </w:style>
  <w:style w:type="paragraph" w:customStyle="1" w:styleId="Enumeration1-">
    <w:name w:val="Enumeration 1-"/>
    <w:basedOn w:val="Normal"/>
    <w:uiPriority w:val="1"/>
    <w:qFormat/>
    <w:rsid w:val="003926F3"/>
    <w:pPr>
      <w:tabs>
        <w:tab w:val="left" w:pos="992"/>
      </w:tabs>
      <w:spacing w:after="240"/>
    </w:pPr>
  </w:style>
  <w:style w:type="paragraph" w:customStyle="1" w:styleId="Enumeration2">
    <w:name w:val="Enumeration 2"/>
    <w:basedOn w:val="Normal"/>
    <w:uiPriority w:val="1"/>
    <w:qFormat/>
    <w:rsid w:val="003926F3"/>
    <w:pPr>
      <w:tabs>
        <w:tab w:val="left" w:pos="851"/>
      </w:tabs>
      <w:spacing w:after="240"/>
    </w:pPr>
  </w:style>
  <w:style w:type="paragraph" w:customStyle="1" w:styleId="Enumeration2-">
    <w:name w:val="Enumeration 2-"/>
    <w:basedOn w:val="Normal"/>
    <w:uiPriority w:val="1"/>
    <w:qFormat/>
    <w:rsid w:val="003926F3"/>
    <w:pPr>
      <w:tabs>
        <w:tab w:val="left" w:pos="1134"/>
      </w:tabs>
      <w:spacing w:after="240"/>
    </w:pPr>
  </w:style>
  <w:style w:type="paragraph" w:customStyle="1" w:styleId="Enumeration3">
    <w:name w:val="Enumeration 3"/>
    <w:basedOn w:val="Normal"/>
    <w:uiPriority w:val="1"/>
    <w:qFormat/>
    <w:rsid w:val="003926F3"/>
    <w:pPr>
      <w:tabs>
        <w:tab w:val="left" w:pos="1559"/>
      </w:tabs>
      <w:spacing w:after="240"/>
    </w:pPr>
  </w:style>
  <w:style w:type="paragraph" w:customStyle="1" w:styleId="Enumeration3-">
    <w:name w:val="Enumeration 3-"/>
    <w:basedOn w:val="Normal"/>
    <w:uiPriority w:val="1"/>
    <w:qFormat/>
    <w:rsid w:val="003926F3"/>
    <w:pPr>
      <w:tabs>
        <w:tab w:val="left" w:pos="1843"/>
      </w:tabs>
      <w:spacing w:after="240"/>
    </w:pPr>
  </w:style>
  <w:style w:type="paragraph" w:customStyle="1" w:styleId="Enumeration4">
    <w:name w:val="Enumeration 4"/>
    <w:basedOn w:val="Normal"/>
    <w:uiPriority w:val="1"/>
    <w:qFormat/>
    <w:rsid w:val="003926F3"/>
    <w:pPr>
      <w:tabs>
        <w:tab w:val="left" w:pos="2410"/>
      </w:tabs>
      <w:spacing w:after="240"/>
    </w:pPr>
  </w:style>
  <w:style w:type="paragraph" w:customStyle="1" w:styleId="Enumeration4-">
    <w:name w:val="Enumeration 4-"/>
    <w:basedOn w:val="Normal"/>
    <w:uiPriority w:val="1"/>
    <w:qFormat/>
    <w:rsid w:val="003926F3"/>
    <w:pPr>
      <w:tabs>
        <w:tab w:val="left" w:pos="2693"/>
      </w:tabs>
      <w:spacing w:after="240"/>
    </w:pPr>
  </w:style>
  <w:style w:type="paragraph" w:customStyle="1" w:styleId="Enumeration5">
    <w:name w:val="Enumeration 5"/>
    <w:basedOn w:val="Normal"/>
    <w:uiPriority w:val="1"/>
    <w:qFormat/>
    <w:rsid w:val="003926F3"/>
    <w:pPr>
      <w:tabs>
        <w:tab w:val="left" w:pos="2410"/>
      </w:tabs>
      <w:spacing w:after="240"/>
    </w:pPr>
  </w:style>
  <w:style w:type="paragraph" w:customStyle="1" w:styleId="Enumeration5-">
    <w:name w:val="Enumeration 5-"/>
    <w:basedOn w:val="Normal"/>
    <w:uiPriority w:val="1"/>
    <w:qFormat/>
    <w:rsid w:val="003926F3"/>
    <w:pPr>
      <w:tabs>
        <w:tab w:val="left" w:pos="2693"/>
      </w:tabs>
      <w:spacing w:after="240"/>
    </w:pPr>
  </w:style>
  <w:style w:type="paragraph" w:customStyle="1" w:styleId="Enumeration6">
    <w:name w:val="Enumeration 6"/>
    <w:basedOn w:val="Normal"/>
    <w:uiPriority w:val="1"/>
    <w:qFormat/>
    <w:rsid w:val="003926F3"/>
    <w:pPr>
      <w:tabs>
        <w:tab w:val="left" w:pos="2410"/>
      </w:tabs>
      <w:spacing w:after="240"/>
    </w:pPr>
  </w:style>
  <w:style w:type="paragraph" w:customStyle="1" w:styleId="Enumeration6-">
    <w:name w:val="Enumeration 6-"/>
    <w:basedOn w:val="Normal"/>
    <w:uiPriority w:val="1"/>
    <w:qFormat/>
    <w:rsid w:val="003926F3"/>
    <w:pPr>
      <w:tabs>
        <w:tab w:val="left" w:pos="2693"/>
      </w:tabs>
      <w:spacing w:after="240"/>
    </w:pPr>
  </w:style>
  <w:style w:type="character" w:styleId="BookTitle">
    <w:name w:val="Book Title"/>
    <w:basedOn w:val="DefaultParagraphFont"/>
    <w:uiPriority w:val="33"/>
    <w:rsid w:val="003926F3"/>
    <w:rPr>
      <w:b/>
      <w:bCs/>
      <w:smallCaps/>
      <w:spacing w:val="5"/>
    </w:rPr>
  </w:style>
  <w:style w:type="paragraph" w:styleId="Footer">
    <w:name w:val="footer"/>
    <w:basedOn w:val="Normal"/>
    <w:link w:val="FooterChar"/>
    <w:semiHidden/>
    <w:rsid w:val="003926F3"/>
    <w:pPr>
      <w:tabs>
        <w:tab w:val="center" w:pos="4536"/>
        <w:tab w:val="right" w:pos="9072"/>
      </w:tabs>
      <w:spacing w:after="240"/>
    </w:pPr>
    <w:rPr>
      <w:lang w:val="fr-FR"/>
    </w:rPr>
  </w:style>
  <w:style w:type="character" w:customStyle="1" w:styleId="FooterChar">
    <w:name w:val="Footer Char"/>
    <w:basedOn w:val="DefaultParagraphFont"/>
    <w:link w:val="Footer"/>
    <w:semiHidden/>
    <w:rsid w:val="003926F3"/>
    <w:rPr>
      <w:rFonts w:ascii="Arial" w:eastAsia="Times New Roman" w:hAnsi="Arial" w:cs="Times New Roman"/>
      <w:szCs w:val="20"/>
      <w:lang w:val="fr-FR" w:eastAsia="de-DE"/>
    </w:rPr>
  </w:style>
  <w:style w:type="paragraph" w:styleId="Header">
    <w:name w:val="header"/>
    <w:basedOn w:val="Normal"/>
    <w:link w:val="HeaderChar"/>
    <w:semiHidden/>
    <w:rsid w:val="003926F3"/>
    <w:pPr>
      <w:tabs>
        <w:tab w:val="center" w:pos="4536"/>
        <w:tab w:val="right" w:pos="9072"/>
      </w:tabs>
    </w:pPr>
  </w:style>
  <w:style w:type="character" w:customStyle="1" w:styleId="HeaderChar">
    <w:name w:val="Header Char"/>
    <w:basedOn w:val="DefaultParagraphFont"/>
    <w:link w:val="Header"/>
    <w:semiHidden/>
    <w:rsid w:val="003926F3"/>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3926F3"/>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3926F3"/>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3926F3"/>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3926F3"/>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3926F3"/>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3926F3"/>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3926F3"/>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3926F3"/>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3926F3"/>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3926F3"/>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3926F3"/>
    <w:rPr>
      <w:b/>
      <w:bCs/>
      <w:i/>
      <w:iCs/>
      <w:color w:val="5B9BD5" w:themeColor="accent1"/>
      <w:lang w:val="de-DE"/>
    </w:rPr>
  </w:style>
  <w:style w:type="character" w:styleId="IntenseReference">
    <w:name w:val="Intense Reference"/>
    <w:basedOn w:val="DefaultParagraphFont"/>
    <w:uiPriority w:val="32"/>
    <w:rsid w:val="003926F3"/>
    <w:rPr>
      <w:b/>
      <w:bCs/>
      <w:smallCaps/>
      <w:color w:val="ED7D31" w:themeColor="accent2"/>
      <w:spacing w:val="5"/>
      <w:u w:val="single"/>
    </w:rPr>
  </w:style>
  <w:style w:type="paragraph" w:styleId="Quote">
    <w:name w:val="Quote"/>
    <w:basedOn w:val="Normal"/>
    <w:next w:val="Normal"/>
    <w:link w:val="QuoteChar"/>
    <w:uiPriority w:val="29"/>
    <w:rsid w:val="003926F3"/>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3926F3"/>
    <w:rPr>
      <w:i/>
      <w:iCs/>
      <w:color w:val="000000" w:themeColor="text1"/>
      <w:lang w:val="de-DE"/>
    </w:rPr>
  </w:style>
  <w:style w:type="paragraph" w:styleId="Subtitle">
    <w:name w:val="Subtitle"/>
    <w:basedOn w:val="Normal"/>
    <w:next w:val="Normal"/>
    <w:link w:val="SubtitleChar"/>
    <w:uiPriority w:val="11"/>
    <w:rsid w:val="003926F3"/>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11"/>
    <w:rsid w:val="003926F3"/>
    <w:rPr>
      <w:rFonts w:asciiTheme="majorHAnsi" w:eastAsiaTheme="majorEastAsia" w:hAnsiTheme="majorHAnsi" w:cstheme="majorBidi"/>
      <w:i/>
      <w:iCs/>
      <w:color w:val="5B9BD5" w:themeColor="accent1"/>
      <w:spacing w:val="15"/>
      <w:sz w:val="24"/>
      <w:szCs w:val="24"/>
      <w:lang w:val="de-DE"/>
    </w:rPr>
  </w:style>
  <w:style w:type="character" w:styleId="SubtleReference">
    <w:name w:val="Subtle Reference"/>
    <w:basedOn w:val="DefaultParagraphFont"/>
    <w:uiPriority w:val="31"/>
    <w:rsid w:val="003926F3"/>
    <w:rPr>
      <w:smallCaps/>
      <w:color w:val="ED7D31" w:themeColor="accent2"/>
      <w:u w:val="single"/>
    </w:rPr>
  </w:style>
  <w:style w:type="paragraph" w:customStyle="1" w:styleId="Text1">
    <w:name w:val="Text 1"/>
    <w:basedOn w:val="AirbusStandard"/>
    <w:rsid w:val="003926F3"/>
    <w:pPr>
      <w:spacing w:after="240"/>
      <w:ind w:left="425"/>
    </w:pPr>
  </w:style>
  <w:style w:type="paragraph" w:customStyle="1" w:styleId="Text2">
    <w:name w:val="Text 2"/>
    <w:basedOn w:val="Text1"/>
    <w:rsid w:val="003926F3"/>
    <w:pPr>
      <w:ind w:left="567"/>
    </w:pPr>
  </w:style>
  <w:style w:type="paragraph" w:customStyle="1" w:styleId="Text3">
    <w:name w:val="Text 3"/>
    <w:basedOn w:val="Text2"/>
    <w:rsid w:val="003926F3"/>
    <w:pPr>
      <w:ind w:left="1276"/>
    </w:pPr>
  </w:style>
  <w:style w:type="paragraph" w:customStyle="1" w:styleId="Text4">
    <w:name w:val="Text 4"/>
    <w:basedOn w:val="Text3"/>
    <w:rsid w:val="003926F3"/>
    <w:pPr>
      <w:ind w:left="2126"/>
    </w:pPr>
  </w:style>
  <w:style w:type="paragraph" w:customStyle="1" w:styleId="Text5">
    <w:name w:val="Text 5"/>
    <w:basedOn w:val="Text4"/>
    <w:rsid w:val="003926F3"/>
  </w:style>
  <w:style w:type="paragraph" w:customStyle="1" w:styleId="Text6">
    <w:name w:val="Text 6"/>
    <w:basedOn w:val="Text5"/>
    <w:rsid w:val="003926F3"/>
  </w:style>
  <w:style w:type="paragraph" w:styleId="Title">
    <w:name w:val="Title"/>
    <w:basedOn w:val="Normal"/>
    <w:next w:val="Normal"/>
    <w:link w:val="TitleChar"/>
    <w:uiPriority w:val="10"/>
    <w:rsid w:val="003926F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3926F3"/>
    <w:rPr>
      <w:rFonts w:asciiTheme="majorHAnsi" w:eastAsiaTheme="majorEastAsia" w:hAnsiTheme="majorHAnsi" w:cstheme="majorBidi"/>
      <w:color w:val="323E4F" w:themeColor="text2" w:themeShade="BF"/>
      <w:spacing w:val="5"/>
      <w:kern w:val="28"/>
      <w:sz w:val="52"/>
      <w:szCs w:val="52"/>
      <w:lang w:val="de-DE"/>
    </w:rPr>
  </w:style>
  <w:style w:type="paragraph" w:styleId="TOC1">
    <w:name w:val="toc 1"/>
    <w:basedOn w:val="AirbusStandard"/>
    <w:next w:val="Normal"/>
    <w:semiHidden/>
    <w:rsid w:val="003926F3"/>
    <w:pPr>
      <w:tabs>
        <w:tab w:val="left" w:pos="425"/>
        <w:tab w:val="right" w:pos="9639"/>
      </w:tabs>
      <w:spacing w:before="240"/>
      <w:ind w:left="425" w:right="567" w:hanging="425"/>
    </w:pPr>
    <w:rPr>
      <w:b/>
      <w:caps/>
      <w:sz w:val="24"/>
    </w:rPr>
  </w:style>
  <w:style w:type="paragraph" w:styleId="TOC2">
    <w:name w:val="toc 2"/>
    <w:basedOn w:val="TOC1"/>
    <w:next w:val="Normal"/>
    <w:semiHidden/>
    <w:rsid w:val="003926F3"/>
    <w:pPr>
      <w:tabs>
        <w:tab w:val="clear" w:pos="425"/>
        <w:tab w:val="left" w:pos="567"/>
      </w:tabs>
      <w:ind w:left="567" w:hanging="567"/>
    </w:pPr>
    <w:rPr>
      <w:sz w:val="22"/>
    </w:rPr>
  </w:style>
  <w:style w:type="paragraph" w:styleId="TOC3">
    <w:name w:val="toc 3"/>
    <w:basedOn w:val="TOC2"/>
    <w:next w:val="Normal"/>
    <w:semiHidden/>
    <w:rsid w:val="003926F3"/>
    <w:pPr>
      <w:tabs>
        <w:tab w:val="clear" w:pos="567"/>
        <w:tab w:val="left" w:pos="1276"/>
      </w:tabs>
      <w:ind w:left="709" w:hanging="709"/>
    </w:pPr>
    <w:rPr>
      <w:b w:val="0"/>
      <w:caps w:val="0"/>
    </w:rPr>
  </w:style>
  <w:style w:type="paragraph" w:styleId="TOC4">
    <w:name w:val="toc 4"/>
    <w:basedOn w:val="TOC3"/>
    <w:next w:val="Normal"/>
    <w:semiHidden/>
    <w:rsid w:val="003926F3"/>
    <w:pPr>
      <w:tabs>
        <w:tab w:val="clear" w:pos="1276"/>
        <w:tab w:val="left" w:pos="2126"/>
      </w:tabs>
      <w:spacing w:before="120"/>
      <w:ind w:left="2127" w:hanging="851"/>
    </w:pPr>
  </w:style>
  <w:style w:type="paragraph" w:styleId="TOC5">
    <w:name w:val="toc 5"/>
    <w:basedOn w:val="TOC4"/>
    <w:next w:val="Normal"/>
    <w:semiHidden/>
    <w:rsid w:val="003926F3"/>
    <w:pPr>
      <w:tabs>
        <w:tab w:val="clear" w:pos="2126"/>
        <w:tab w:val="left" w:pos="2552"/>
      </w:tabs>
      <w:spacing w:before="0"/>
      <w:ind w:left="2551" w:hanging="992"/>
    </w:pPr>
    <w:rPr>
      <w:sz w:val="20"/>
    </w:rPr>
  </w:style>
  <w:style w:type="paragraph" w:styleId="TOC6">
    <w:name w:val="toc 6"/>
    <w:basedOn w:val="TOC5"/>
    <w:next w:val="Normal"/>
    <w:semiHidden/>
    <w:rsid w:val="003926F3"/>
    <w:pPr>
      <w:tabs>
        <w:tab w:val="clear" w:pos="2552"/>
        <w:tab w:val="left" w:pos="2977"/>
      </w:tabs>
      <w:ind w:left="2977" w:hanging="1134"/>
    </w:pPr>
  </w:style>
  <w:style w:type="paragraph" w:styleId="TOC7">
    <w:name w:val="toc 7"/>
    <w:basedOn w:val="AirbusStandard"/>
    <w:next w:val="Normal"/>
    <w:semiHidden/>
    <w:rsid w:val="003926F3"/>
    <w:pPr>
      <w:ind w:left="1320"/>
    </w:pPr>
  </w:style>
  <w:style w:type="paragraph" w:styleId="TOC8">
    <w:name w:val="toc 8"/>
    <w:basedOn w:val="AirbusStandard"/>
    <w:next w:val="Normal"/>
    <w:semiHidden/>
    <w:rsid w:val="003926F3"/>
    <w:pPr>
      <w:spacing w:before="240"/>
      <w:ind w:left="1542"/>
    </w:pPr>
  </w:style>
  <w:style w:type="paragraph" w:styleId="TOC9">
    <w:name w:val="toc 9"/>
    <w:basedOn w:val="AirbusStandard"/>
    <w:next w:val="Normal"/>
    <w:semiHidden/>
    <w:rsid w:val="003926F3"/>
    <w:pPr>
      <w:spacing w:after="240"/>
      <w:ind w:left="1758"/>
    </w:pPr>
  </w:style>
  <w:style w:type="paragraph" w:styleId="ListParagraph">
    <w:name w:val="List Paragraph"/>
    <w:basedOn w:val="Normal"/>
    <w:uiPriority w:val="34"/>
    <w:qFormat/>
    <w:rsid w:val="00841998"/>
    <w:pPr>
      <w:ind w:left="720"/>
      <w:contextualSpacing/>
    </w:pPr>
  </w:style>
  <w:style w:type="table" w:styleId="TableGrid">
    <w:name w:val="Table Grid"/>
    <w:basedOn w:val="TableNormal"/>
    <w:uiPriority w:val="39"/>
    <w:rsid w:val="00E2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A5053"/>
    <w:rPr>
      <w:rFonts w:ascii="Times New Roman" w:hAnsi="Times New Roman"/>
      <w:sz w:val="28"/>
      <w:szCs w:val="24"/>
      <w:lang w:val="fr-FR" w:eastAsia="fr-FR"/>
    </w:rPr>
  </w:style>
  <w:style w:type="character" w:customStyle="1" w:styleId="BodyTextChar">
    <w:name w:val="Body Text Char"/>
    <w:basedOn w:val="DefaultParagraphFont"/>
    <w:link w:val="BodyText"/>
    <w:rsid w:val="00AA5053"/>
    <w:rPr>
      <w:rFonts w:ascii="Times New Roman" w:hAnsi="Times New Roman" w:cs="Times New Roman"/>
      <w:sz w:val="28"/>
      <w:szCs w:val="24"/>
      <w:lang w:val="fr-FR" w:eastAsia="fr-FR"/>
    </w:rPr>
  </w:style>
  <w:style w:type="paragraph" w:styleId="BodyText2">
    <w:name w:val="Body Text 2"/>
    <w:basedOn w:val="Normal"/>
    <w:link w:val="BodyText2Char"/>
    <w:uiPriority w:val="99"/>
    <w:semiHidden/>
    <w:unhideWhenUsed/>
    <w:rsid w:val="005B070E"/>
    <w:pPr>
      <w:spacing w:after="120" w:line="480" w:lineRule="auto"/>
    </w:pPr>
  </w:style>
  <w:style w:type="character" w:customStyle="1" w:styleId="BodyText2Char">
    <w:name w:val="Body Text 2 Char"/>
    <w:basedOn w:val="DefaultParagraphFont"/>
    <w:link w:val="BodyText2"/>
    <w:uiPriority w:val="99"/>
    <w:semiHidden/>
    <w:rsid w:val="005B070E"/>
    <w:rPr>
      <w:rFonts w:ascii="Arial" w:hAnsi="Arial" w:cs="Times New Roman"/>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D9A07-1BF1-458F-B02B-E3ED20FC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Patrick</dc:creator>
  <cp:keywords/>
  <dc:description/>
  <cp:lastModifiedBy>FRANCOIS, Patrick</cp:lastModifiedBy>
  <cp:revision>3</cp:revision>
  <dcterms:created xsi:type="dcterms:W3CDTF">2020-06-04T06:40:00Z</dcterms:created>
  <dcterms:modified xsi:type="dcterms:W3CDTF">2020-06-04T06:41:00Z</dcterms:modified>
</cp:coreProperties>
</file>